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F177" w14:textId="35B74331" w:rsidR="005C590B" w:rsidRDefault="0091675F" w:rsidP="0091675F">
      <w:pPr>
        <w:shd w:val="clear" w:color="auto" w:fill="1A2456"/>
        <w:spacing w:line="274" w:lineRule="exact"/>
        <w:jc w:val="center"/>
        <w:rPr>
          <w:rFonts w:ascii="Arial" w:eastAsia="Times New Roman" w:hAnsi="Arial"/>
          <w:b/>
          <w:bCs/>
          <w:color w:val="FFFFFF" w:themeColor="background1"/>
          <w:sz w:val="24"/>
          <w:szCs w:val="24"/>
        </w:rPr>
      </w:pPr>
      <w:r w:rsidRPr="0091675F">
        <w:rPr>
          <w:rFonts w:ascii="Arial" w:eastAsia="Times New Roman" w:hAnsi="Arial"/>
          <w:b/>
          <w:bCs/>
          <w:color w:val="FFFFFF" w:themeColor="background1"/>
          <w:sz w:val="24"/>
          <w:szCs w:val="24"/>
        </w:rPr>
        <w:t>SOLE SOURCE JUSTIFICATION</w:t>
      </w:r>
    </w:p>
    <w:p w14:paraId="00ABA227" w14:textId="77777777" w:rsidR="004164AE" w:rsidRDefault="004164AE" w:rsidP="004164AE">
      <w:pPr>
        <w:rPr>
          <w:rFonts w:ascii="Arial" w:eastAsia="Times New Roman" w:hAnsi="Arial"/>
          <w:b/>
          <w:bCs/>
          <w:color w:val="FFFFFF" w:themeColor="background1"/>
          <w:sz w:val="24"/>
          <w:szCs w:val="24"/>
        </w:rPr>
      </w:pPr>
    </w:p>
    <w:p w14:paraId="4DF2A9F9" w14:textId="77777777" w:rsidR="004164AE" w:rsidRPr="00F471BE" w:rsidRDefault="004164AE" w:rsidP="004164AE">
      <w:pPr>
        <w:pStyle w:val="Header"/>
        <w:jc w:val="center"/>
        <w:rPr>
          <w:rFonts w:ascii="Arial" w:hAnsi="Arial"/>
          <w:b/>
          <w:bCs/>
        </w:rPr>
      </w:pPr>
      <w:r w:rsidRPr="00F471BE">
        <w:rPr>
          <w:rFonts w:ascii="Arial" w:hAnsi="Arial"/>
          <w:b/>
          <w:bCs/>
          <w:sz w:val="22"/>
          <w:szCs w:val="22"/>
        </w:rPr>
        <w:t xml:space="preserve">For use with all funding sources </w:t>
      </w:r>
    </w:p>
    <w:p w14:paraId="716FA313" w14:textId="77777777" w:rsidR="004164AE" w:rsidRPr="004164AE" w:rsidRDefault="004164AE" w:rsidP="00F471BE">
      <w:pPr>
        <w:pStyle w:val="Header"/>
        <w:jc w:val="both"/>
        <w:rPr>
          <w:rFonts w:ascii="Arial" w:hAnsi="Arial"/>
          <w:b/>
          <w:sz w:val="22"/>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5850"/>
      </w:tblGrid>
      <w:tr w:rsidR="004164AE" w:rsidRPr="00EC42D8" w14:paraId="47AADD5B" w14:textId="77777777" w:rsidTr="00F471BE">
        <w:trPr>
          <w:trHeight w:val="449"/>
          <w:jc w:val="center"/>
        </w:trPr>
        <w:tc>
          <w:tcPr>
            <w:tcW w:w="4410" w:type="dxa"/>
            <w:vAlign w:val="center"/>
          </w:tcPr>
          <w:p w14:paraId="62D00623" w14:textId="77777777" w:rsidR="004164AE" w:rsidRPr="00EC42D8" w:rsidRDefault="004164AE" w:rsidP="00F471BE">
            <w:pPr>
              <w:tabs>
                <w:tab w:val="left" w:pos="360"/>
                <w:tab w:val="left" w:pos="720"/>
                <w:tab w:val="left" w:pos="1080"/>
                <w:tab w:val="left" w:pos="1440"/>
                <w:tab w:val="left" w:pos="10800"/>
              </w:tabs>
              <w:spacing w:before="60" w:after="60" w:line="360" w:lineRule="auto"/>
              <w:jc w:val="both"/>
              <w:rPr>
                <w:rFonts w:ascii="Arial" w:hAnsi="Arial"/>
                <w:sz w:val="22"/>
                <w:szCs w:val="22"/>
              </w:rPr>
            </w:pPr>
            <w:r w:rsidRPr="00EC42D8">
              <w:rPr>
                <w:rFonts w:ascii="Arial" w:hAnsi="Arial"/>
                <w:sz w:val="22"/>
                <w:szCs w:val="22"/>
              </w:rPr>
              <w:t xml:space="preserve">Account #(s): </w:t>
            </w:r>
            <w:r w:rsidRPr="00EC42D8">
              <w:rPr>
                <w:rFonts w:ascii="Arial" w:hAnsi="Arial"/>
                <w:sz w:val="22"/>
                <w:szCs w:val="22"/>
              </w:rPr>
              <w:fldChar w:fldCharType="begin">
                <w:ffData>
                  <w:name w:val="Text4"/>
                  <w:enabled/>
                  <w:calcOnExit w:val="0"/>
                  <w:textInput/>
                </w:ffData>
              </w:fldChar>
            </w:r>
            <w:r w:rsidRPr="00EC42D8">
              <w:rPr>
                <w:rFonts w:ascii="Arial" w:hAnsi="Arial"/>
                <w:sz w:val="22"/>
                <w:szCs w:val="22"/>
              </w:rPr>
              <w:instrText xml:space="preserve"> FORMTEXT </w:instrText>
            </w:r>
            <w:r w:rsidRPr="00EC42D8">
              <w:rPr>
                <w:rFonts w:ascii="Arial" w:hAnsi="Arial"/>
                <w:sz w:val="22"/>
                <w:szCs w:val="22"/>
              </w:rPr>
            </w:r>
            <w:r w:rsidRPr="00EC42D8">
              <w:rPr>
                <w:rFonts w:ascii="Arial" w:hAnsi="Arial"/>
                <w:sz w:val="22"/>
                <w:szCs w:val="22"/>
              </w:rPr>
              <w:fldChar w:fldCharType="separate"/>
            </w:r>
            <w:r w:rsidRPr="00EC42D8">
              <w:rPr>
                <w:rFonts w:ascii="Arial" w:hAnsi="Arial"/>
                <w:noProof/>
                <w:sz w:val="22"/>
                <w:szCs w:val="22"/>
              </w:rPr>
              <w:t> </w:t>
            </w:r>
            <w:r w:rsidRPr="00EC42D8">
              <w:rPr>
                <w:rFonts w:ascii="Arial" w:hAnsi="Arial"/>
                <w:noProof/>
                <w:sz w:val="22"/>
                <w:szCs w:val="22"/>
              </w:rPr>
              <w:t> </w:t>
            </w:r>
            <w:r w:rsidRPr="00EC42D8">
              <w:rPr>
                <w:rFonts w:ascii="Arial" w:hAnsi="Arial"/>
                <w:noProof/>
                <w:sz w:val="22"/>
                <w:szCs w:val="22"/>
              </w:rPr>
              <w:t> </w:t>
            </w:r>
            <w:r w:rsidRPr="00EC42D8">
              <w:rPr>
                <w:rFonts w:ascii="Arial" w:hAnsi="Arial"/>
                <w:noProof/>
                <w:sz w:val="22"/>
                <w:szCs w:val="22"/>
              </w:rPr>
              <w:t> </w:t>
            </w:r>
            <w:r w:rsidRPr="00EC42D8">
              <w:rPr>
                <w:rFonts w:ascii="Arial" w:hAnsi="Arial"/>
                <w:noProof/>
                <w:sz w:val="22"/>
                <w:szCs w:val="22"/>
              </w:rPr>
              <w:t> </w:t>
            </w:r>
            <w:r w:rsidRPr="00EC42D8">
              <w:rPr>
                <w:rFonts w:ascii="Arial" w:hAnsi="Arial"/>
                <w:sz w:val="22"/>
                <w:szCs w:val="22"/>
              </w:rPr>
              <w:fldChar w:fldCharType="end"/>
            </w:r>
          </w:p>
        </w:tc>
        <w:tc>
          <w:tcPr>
            <w:tcW w:w="5850" w:type="dxa"/>
            <w:vAlign w:val="center"/>
          </w:tcPr>
          <w:p w14:paraId="61885ED4" w14:textId="77777777" w:rsidR="004164AE" w:rsidRPr="00EC42D8" w:rsidRDefault="004164AE" w:rsidP="00F471BE">
            <w:pPr>
              <w:spacing w:before="60" w:after="60" w:line="360" w:lineRule="auto"/>
              <w:jc w:val="both"/>
              <w:rPr>
                <w:rFonts w:ascii="Arial" w:hAnsi="Arial"/>
                <w:sz w:val="22"/>
                <w:szCs w:val="22"/>
              </w:rPr>
            </w:pPr>
            <w:r w:rsidRPr="00EC42D8">
              <w:rPr>
                <w:rFonts w:ascii="Arial" w:hAnsi="Arial"/>
                <w:sz w:val="22"/>
                <w:szCs w:val="22"/>
              </w:rPr>
              <w:t xml:space="preserve">Supplier: </w:t>
            </w:r>
            <w:r w:rsidRPr="00EC42D8">
              <w:rPr>
                <w:rFonts w:ascii="Arial" w:hAnsi="Arial"/>
                <w:sz w:val="22"/>
                <w:szCs w:val="22"/>
              </w:rPr>
              <w:fldChar w:fldCharType="begin">
                <w:ffData>
                  <w:name w:val="Text3"/>
                  <w:enabled/>
                  <w:calcOnExit w:val="0"/>
                  <w:textInput/>
                </w:ffData>
              </w:fldChar>
            </w:r>
            <w:r w:rsidRPr="00EC42D8">
              <w:rPr>
                <w:rFonts w:ascii="Arial" w:hAnsi="Arial"/>
                <w:sz w:val="22"/>
                <w:szCs w:val="22"/>
              </w:rPr>
              <w:instrText xml:space="preserve"> FORMTEXT </w:instrText>
            </w:r>
            <w:r w:rsidRPr="00EC42D8">
              <w:rPr>
                <w:rFonts w:ascii="Arial" w:hAnsi="Arial"/>
                <w:sz w:val="22"/>
                <w:szCs w:val="22"/>
              </w:rPr>
            </w:r>
            <w:r w:rsidRPr="00EC42D8">
              <w:rPr>
                <w:rFonts w:ascii="Arial" w:hAnsi="Arial"/>
                <w:sz w:val="22"/>
                <w:szCs w:val="22"/>
              </w:rPr>
              <w:fldChar w:fldCharType="separate"/>
            </w:r>
            <w:r w:rsidRPr="00EC42D8">
              <w:rPr>
                <w:rFonts w:ascii="Arial" w:hAnsi="Arial"/>
                <w:noProof/>
                <w:sz w:val="22"/>
                <w:szCs w:val="22"/>
              </w:rPr>
              <w:t> </w:t>
            </w:r>
            <w:r w:rsidRPr="00EC42D8">
              <w:rPr>
                <w:rFonts w:ascii="Arial" w:hAnsi="Arial"/>
                <w:noProof/>
                <w:sz w:val="22"/>
                <w:szCs w:val="22"/>
              </w:rPr>
              <w:t> </w:t>
            </w:r>
            <w:r w:rsidRPr="00EC42D8">
              <w:rPr>
                <w:rFonts w:ascii="Arial" w:hAnsi="Arial"/>
                <w:noProof/>
                <w:sz w:val="22"/>
                <w:szCs w:val="22"/>
              </w:rPr>
              <w:t> </w:t>
            </w:r>
            <w:r w:rsidRPr="00EC42D8">
              <w:rPr>
                <w:rFonts w:ascii="Arial" w:hAnsi="Arial"/>
                <w:noProof/>
                <w:sz w:val="22"/>
                <w:szCs w:val="22"/>
              </w:rPr>
              <w:t> </w:t>
            </w:r>
            <w:r w:rsidRPr="00EC42D8">
              <w:rPr>
                <w:rFonts w:ascii="Arial" w:hAnsi="Arial"/>
                <w:noProof/>
                <w:sz w:val="22"/>
                <w:szCs w:val="22"/>
              </w:rPr>
              <w:t> </w:t>
            </w:r>
            <w:r w:rsidRPr="00EC42D8">
              <w:rPr>
                <w:rFonts w:ascii="Arial" w:hAnsi="Arial"/>
                <w:sz w:val="22"/>
                <w:szCs w:val="22"/>
              </w:rPr>
              <w:fldChar w:fldCharType="end"/>
            </w:r>
          </w:p>
        </w:tc>
      </w:tr>
    </w:tbl>
    <w:p w14:paraId="00FACCF2" w14:textId="77777777" w:rsidR="004164AE" w:rsidRPr="00EC42D8" w:rsidRDefault="004164AE" w:rsidP="00F471BE">
      <w:pPr>
        <w:pStyle w:val="Header"/>
        <w:spacing w:before="40" w:after="40" w:line="360" w:lineRule="auto"/>
        <w:jc w:val="both"/>
        <w:rPr>
          <w:rFonts w:ascii="Arial" w:hAnsi="Arial"/>
          <w:sz w:val="22"/>
          <w:szCs w:val="22"/>
        </w:rPr>
      </w:pPr>
    </w:p>
    <w:p w14:paraId="61499E2E" w14:textId="7D08477C" w:rsidR="004164AE" w:rsidRPr="00EC42D8" w:rsidRDefault="004164AE" w:rsidP="00F471BE">
      <w:pPr>
        <w:pStyle w:val="Header"/>
        <w:spacing w:line="360" w:lineRule="auto"/>
        <w:jc w:val="both"/>
        <w:rPr>
          <w:rFonts w:ascii="Arial" w:hAnsi="Arial"/>
          <w:b/>
          <w:sz w:val="22"/>
          <w:szCs w:val="22"/>
        </w:rPr>
      </w:pPr>
      <w:r w:rsidRPr="00EC42D8">
        <w:rPr>
          <w:rFonts w:ascii="Arial" w:hAnsi="Arial"/>
          <w:b/>
          <w:sz w:val="22"/>
          <w:szCs w:val="22"/>
        </w:rPr>
        <w:t>TYPE OF PROCUREMENT:</w:t>
      </w: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4"/>
      </w:tblGrid>
      <w:tr w:rsidR="004164AE" w:rsidRPr="00EC42D8" w14:paraId="0BF1B26D" w14:textId="77777777" w:rsidTr="00F471BE">
        <w:trPr>
          <w:trHeight w:val="713"/>
          <w:jc w:val="center"/>
        </w:trPr>
        <w:tc>
          <w:tcPr>
            <w:tcW w:w="10414" w:type="dxa"/>
            <w:tcBorders>
              <w:bottom w:val="single" w:sz="4" w:space="0" w:color="auto"/>
            </w:tcBorders>
          </w:tcPr>
          <w:p w14:paraId="604647A7" w14:textId="77777777" w:rsidR="004164AE" w:rsidRPr="00EC42D8" w:rsidRDefault="004164AE" w:rsidP="00F471BE">
            <w:pPr>
              <w:tabs>
                <w:tab w:val="left" w:pos="1542"/>
              </w:tabs>
              <w:spacing w:before="60" w:after="40" w:line="360" w:lineRule="auto"/>
              <w:jc w:val="both"/>
              <w:rPr>
                <w:rFonts w:ascii="Arial" w:hAnsi="Arial"/>
                <w:sz w:val="22"/>
                <w:szCs w:val="22"/>
              </w:rPr>
            </w:pPr>
            <w:r w:rsidRPr="00EC42D8">
              <w:rPr>
                <w:rFonts w:ascii="Arial" w:hAnsi="Arial"/>
                <w:b/>
                <w:sz w:val="22"/>
                <w:szCs w:val="22"/>
              </w:rPr>
              <w:t>Sole Source:</w:t>
            </w:r>
            <w:r w:rsidRPr="00EC42D8">
              <w:rPr>
                <w:rFonts w:ascii="Arial" w:hAnsi="Arial"/>
                <w:sz w:val="22"/>
                <w:szCs w:val="22"/>
              </w:rPr>
              <w:t xml:space="preserve"> Only one supplier is capable of supplying the required commodity or service. </w:t>
            </w:r>
          </w:p>
          <w:p w14:paraId="0337BA46" w14:textId="77777777" w:rsidR="004164AE" w:rsidRPr="00EC42D8" w:rsidRDefault="004164AE" w:rsidP="00F471BE">
            <w:pPr>
              <w:tabs>
                <w:tab w:val="left" w:pos="1542"/>
              </w:tabs>
              <w:spacing w:before="60" w:after="40" w:line="360" w:lineRule="auto"/>
              <w:jc w:val="both"/>
              <w:rPr>
                <w:rFonts w:ascii="Arial" w:hAnsi="Arial"/>
                <w:sz w:val="22"/>
                <w:szCs w:val="22"/>
                <w:u w:val="single"/>
              </w:rPr>
            </w:pPr>
            <w:r w:rsidRPr="00EC42D8">
              <w:rPr>
                <w:rFonts w:ascii="Arial" w:hAnsi="Arial"/>
                <w:sz w:val="22"/>
                <w:szCs w:val="22"/>
              </w:rPr>
              <w:t>Tembo Nickel engages one supplier based on below written justification.</w:t>
            </w:r>
          </w:p>
        </w:tc>
      </w:tr>
    </w:tbl>
    <w:p w14:paraId="00323713" w14:textId="77777777" w:rsidR="00F471BE" w:rsidRPr="00EC42D8" w:rsidRDefault="00F471BE" w:rsidP="00F471BE">
      <w:pPr>
        <w:pStyle w:val="Header"/>
        <w:spacing w:line="360" w:lineRule="auto"/>
        <w:jc w:val="both"/>
        <w:rPr>
          <w:rFonts w:ascii="Arial" w:hAnsi="Arial"/>
          <w:sz w:val="22"/>
          <w:szCs w:val="22"/>
        </w:rPr>
      </w:pPr>
    </w:p>
    <w:p w14:paraId="254079CF" w14:textId="669BC06E" w:rsidR="004164AE" w:rsidRPr="00EC42D8" w:rsidRDefault="004164AE" w:rsidP="00F471BE">
      <w:pPr>
        <w:pStyle w:val="Header"/>
        <w:spacing w:line="360" w:lineRule="auto"/>
        <w:jc w:val="both"/>
        <w:rPr>
          <w:rFonts w:ascii="Arial" w:hAnsi="Arial"/>
          <w:sz w:val="22"/>
          <w:szCs w:val="22"/>
        </w:rPr>
      </w:pPr>
      <w:r w:rsidRPr="00EC42D8">
        <w:rPr>
          <w:rFonts w:ascii="Arial" w:hAnsi="Arial"/>
          <w:b/>
          <w:sz w:val="22"/>
          <w:szCs w:val="22"/>
        </w:rPr>
        <w:t xml:space="preserve">JUSTIFICATION: </w:t>
      </w:r>
      <w:r w:rsidRPr="00EC42D8">
        <w:rPr>
          <w:rFonts w:ascii="Arial" w:hAnsi="Arial"/>
          <w:sz w:val="22"/>
          <w:szCs w:val="22"/>
        </w:rPr>
        <w:t>(Select one)</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9955"/>
      </w:tblGrid>
      <w:tr w:rsidR="004164AE" w:rsidRPr="00EC42D8" w14:paraId="118B4A82" w14:textId="77777777" w:rsidTr="00F471BE">
        <w:trPr>
          <w:trHeight w:val="755"/>
          <w:jc w:val="center"/>
        </w:trPr>
        <w:tc>
          <w:tcPr>
            <w:tcW w:w="660" w:type="dxa"/>
          </w:tcPr>
          <w:p w14:paraId="358DCC2C" w14:textId="77777777" w:rsidR="004164AE" w:rsidRPr="00EC42D8" w:rsidRDefault="004164AE" w:rsidP="00F471BE">
            <w:pPr>
              <w:spacing w:before="60" w:after="60" w:line="360" w:lineRule="auto"/>
              <w:jc w:val="both"/>
              <w:rPr>
                <w:rFonts w:ascii="Arial" w:hAnsi="Arial"/>
                <w:sz w:val="22"/>
                <w:szCs w:val="22"/>
                <w:u w:val="single"/>
              </w:rPr>
            </w:pPr>
            <w:r w:rsidRPr="00EC42D8">
              <w:rPr>
                <w:rFonts w:ascii="Arial" w:hAnsi="Arial"/>
                <w:sz w:val="22"/>
                <w:szCs w:val="22"/>
              </w:rPr>
              <w:fldChar w:fldCharType="begin">
                <w:ffData>
                  <w:name w:val="Check1"/>
                  <w:enabled/>
                  <w:calcOnExit w:val="0"/>
                  <w:checkBox>
                    <w:sizeAuto/>
                    <w:default w:val="0"/>
                  </w:checkBox>
                </w:ffData>
              </w:fldChar>
            </w:r>
            <w:r w:rsidRPr="00EC42D8">
              <w:rPr>
                <w:rFonts w:ascii="Arial" w:hAnsi="Arial"/>
                <w:sz w:val="22"/>
                <w:szCs w:val="22"/>
              </w:rPr>
              <w:instrText xml:space="preserve"> FORMCHECKBOX </w:instrText>
            </w:r>
            <w:r w:rsidRPr="00EC42D8">
              <w:rPr>
                <w:rFonts w:ascii="Arial" w:hAnsi="Arial"/>
                <w:sz w:val="22"/>
                <w:szCs w:val="22"/>
              </w:rPr>
            </w:r>
            <w:r w:rsidRPr="00EC42D8">
              <w:rPr>
                <w:rFonts w:ascii="Arial" w:hAnsi="Arial"/>
                <w:sz w:val="22"/>
                <w:szCs w:val="22"/>
              </w:rPr>
              <w:fldChar w:fldCharType="separate"/>
            </w:r>
            <w:r w:rsidRPr="00EC42D8">
              <w:rPr>
                <w:rFonts w:ascii="Arial" w:hAnsi="Arial"/>
                <w:sz w:val="22"/>
                <w:szCs w:val="22"/>
              </w:rPr>
              <w:fldChar w:fldCharType="end"/>
            </w:r>
          </w:p>
        </w:tc>
        <w:tc>
          <w:tcPr>
            <w:tcW w:w="9955" w:type="dxa"/>
          </w:tcPr>
          <w:p w14:paraId="1BDE82E3" w14:textId="62B3DD46" w:rsidR="004164AE" w:rsidRPr="00EC42D8" w:rsidRDefault="004164AE" w:rsidP="00F471BE">
            <w:pPr>
              <w:spacing w:before="60" w:after="60" w:line="360" w:lineRule="auto"/>
              <w:jc w:val="both"/>
              <w:rPr>
                <w:rFonts w:ascii="Arial" w:hAnsi="Arial"/>
                <w:sz w:val="22"/>
                <w:szCs w:val="22"/>
              </w:rPr>
            </w:pPr>
            <w:r w:rsidRPr="00EC42D8">
              <w:rPr>
                <w:rFonts w:ascii="Arial" w:hAnsi="Arial"/>
                <w:b/>
                <w:sz w:val="22"/>
                <w:szCs w:val="22"/>
              </w:rPr>
              <w:t>Only known supplier</w:t>
            </w:r>
            <w:r w:rsidRPr="00EC42D8">
              <w:rPr>
                <w:rFonts w:ascii="Arial" w:hAnsi="Arial"/>
                <w:sz w:val="22"/>
                <w:szCs w:val="22"/>
              </w:rPr>
              <w:t>.  (</w:t>
            </w:r>
            <w:r w:rsidRPr="00EC42D8">
              <w:rPr>
                <w:rFonts w:ascii="Arial" w:hAnsi="Arial"/>
                <w:sz w:val="22"/>
                <w:szCs w:val="22"/>
                <w:u w:val="single"/>
              </w:rPr>
              <w:t>List the suppliers</w:t>
            </w:r>
            <w:r w:rsidRPr="00EC42D8">
              <w:rPr>
                <w:rFonts w:ascii="Arial" w:hAnsi="Arial"/>
                <w:sz w:val="22"/>
                <w:szCs w:val="22"/>
              </w:rPr>
              <w:t xml:space="preserve"> who were contacted below and the specific reasons </w:t>
            </w:r>
            <w:r w:rsidRPr="00EC42D8">
              <w:rPr>
                <w:rFonts w:ascii="Arial" w:hAnsi="Arial"/>
                <w:sz w:val="22"/>
                <w:szCs w:val="22"/>
                <w:u w:val="single"/>
              </w:rPr>
              <w:t>why each was not a viable source</w:t>
            </w:r>
            <w:r w:rsidR="00F471BE" w:rsidRPr="00EC42D8">
              <w:rPr>
                <w:rFonts w:ascii="Arial" w:hAnsi="Arial"/>
                <w:sz w:val="22"/>
                <w:szCs w:val="22"/>
              </w:rPr>
              <w:t>).</w:t>
            </w:r>
          </w:p>
          <w:p w14:paraId="424FFC35" w14:textId="77777777" w:rsidR="004164AE" w:rsidRPr="00EC42D8" w:rsidRDefault="004164AE" w:rsidP="00F471BE">
            <w:pPr>
              <w:pStyle w:val="ListParagraph"/>
              <w:spacing w:before="60" w:after="60" w:line="360" w:lineRule="auto"/>
              <w:jc w:val="both"/>
              <w:rPr>
                <w:rFonts w:ascii="Arial" w:hAnsi="Arial" w:cs="Arial"/>
                <w:sz w:val="22"/>
                <w:szCs w:val="22"/>
              </w:rPr>
            </w:pPr>
          </w:p>
        </w:tc>
      </w:tr>
      <w:tr w:rsidR="004164AE" w:rsidRPr="00EC42D8" w14:paraId="5893BB4D" w14:textId="77777777" w:rsidTr="00F471BE">
        <w:trPr>
          <w:trHeight w:val="908"/>
          <w:jc w:val="center"/>
        </w:trPr>
        <w:tc>
          <w:tcPr>
            <w:tcW w:w="660" w:type="dxa"/>
          </w:tcPr>
          <w:p w14:paraId="27B61B1F" w14:textId="77777777" w:rsidR="004164AE" w:rsidRPr="00EC42D8" w:rsidRDefault="004164AE" w:rsidP="00F471BE">
            <w:pPr>
              <w:spacing w:before="60" w:after="60" w:line="360" w:lineRule="auto"/>
              <w:jc w:val="both"/>
              <w:rPr>
                <w:rFonts w:ascii="Arial" w:hAnsi="Arial"/>
                <w:sz w:val="22"/>
                <w:szCs w:val="22"/>
                <w:u w:val="single"/>
              </w:rPr>
            </w:pPr>
            <w:r w:rsidRPr="00EC42D8">
              <w:rPr>
                <w:rFonts w:ascii="Arial" w:hAnsi="Arial"/>
                <w:sz w:val="22"/>
                <w:szCs w:val="22"/>
              </w:rPr>
              <w:fldChar w:fldCharType="begin">
                <w:ffData>
                  <w:name w:val="Check1"/>
                  <w:enabled/>
                  <w:calcOnExit w:val="0"/>
                  <w:checkBox>
                    <w:sizeAuto/>
                    <w:default w:val="0"/>
                  </w:checkBox>
                </w:ffData>
              </w:fldChar>
            </w:r>
            <w:r w:rsidRPr="00EC42D8">
              <w:rPr>
                <w:rFonts w:ascii="Arial" w:hAnsi="Arial"/>
                <w:sz w:val="22"/>
                <w:szCs w:val="22"/>
              </w:rPr>
              <w:instrText xml:space="preserve"> FORMCHECKBOX </w:instrText>
            </w:r>
            <w:r w:rsidRPr="00EC42D8">
              <w:rPr>
                <w:rFonts w:ascii="Arial" w:hAnsi="Arial"/>
                <w:sz w:val="22"/>
                <w:szCs w:val="22"/>
              </w:rPr>
            </w:r>
            <w:r w:rsidRPr="00EC42D8">
              <w:rPr>
                <w:rFonts w:ascii="Arial" w:hAnsi="Arial"/>
                <w:sz w:val="22"/>
                <w:szCs w:val="22"/>
              </w:rPr>
              <w:fldChar w:fldCharType="separate"/>
            </w:r>
            <w:r w:rsidRPr="00EC42D8">
              <w:rPr>
                <w:rFonts w:ascii="Arial" w:hAnsi="Arial"/>
                <w:sz w:val="22"/>
                <w:szCs w:val="22"/>
              </w:rPr>
              <w:fldChar w:fldCharType="end"/>
            </w:r>
          </w:p>
        </w:tc>
        <w:tc>
          <w:tcPr>
            <w:tcW w:w="9955" w:type="dxa"/>
          </w:tcPr>
          <w:p w14:paraId="103B2917" w14:textId="5ECAC4DA" w:rsidR="004164AE" w:rsidRPr="00EC42D8" w:rsidRDefault="004164AE" w:rsidP="00F471BE">
            <w:pPr>
              <w:spacing w:before="60" w:after="60" w:line="360" w:lineRule="auto"/>
              <w:jc w:val="both"/>
              <w:rPr>
                <w:rFonts w:ascii="Arial" w:hAnsi="Arial"/>
                <w:sz w:val="22"/>
                <w:szCs w:val="22"/>
              </w:rPr>
            </w:pPr>
            <w:r w:rsidRPr="00EC42D8">
              <w:rPr>
                <w:rFonts w:ascii="Arial" w:hAnsi="Arial"/>
                <w:b/>
                <w:sz w:val="22"/>
                <w:szCs w:val="22"/>
              </w:rPr>
              <w:t xml:space="preserve">Only known qualified supplier.  </w:t>
            </w:r>
            <w:r w:rsidRPr="00EC42D8">
              <w:rPr>
                <w:rFonts w:ascii="Arial" w:hAnsi="Arial"/>
                <w:sz w:val="22"/>
                <w:szCs w:val="22"/>
              </w:rPr>
              <w:t xml:space="preserve">(List of the qualifications that each source or </w:t>
            </w:r>
            <w:r w:rsidR="00EC42D8">
              <w:rPr>
                <w:rFonts w:ascii="Arial" w:hAnsi="Arial"/>
                <w:sz w:val="22"/>
                <w:szCs w:val="22"/>
              </w:rPr>
              <w:t>item meets</w:t>
            </w:r>
            <w:r w:rsidRPr="00EC42D8">
              <w:rPr>
                <w:rFonts w:ascii="Arial" w:hAnsi="Arial"/>
                <w:sz w:val="22"/>
                <w:szCs w:val="22"/>
              </w:rPr>
              <w:t xml:space="preserve">.  If another supplier offers a similar item, </w:t>
            </w:r>
            <w:r w:rsidRPr="00EC42D8">
              <w:rPr>
                <w:rFonts w:ascii="Arial" w:hAnsi="Arial"/>
                <w:sz w:val="22"/>
                <w:szCs w:val="22"/>
                <w:u w:val="single"/>
              </w:rPr>
              <w:t>provide the item identification, supplier information and comparable pricing)</w:t>
            </w:r>
            <w:r w:rsidRPr="00EC42D8">
              <w:rPr>
                <w:rFonts w:ascii="Arial" w:hAnsi="Arial"/>
                <w:sz w:val="22"/>
                <w:szCs w:val="22"/>
              </w:rPr>
              <w:t>.</w:t>
            </w:r>
          </w:p>
          <w:p w14:paraId="48A40D01" w14:textId="77777777" w:rsidR="004164AE" w:rsidRPr="00EC42D8" w:rsidRDefault="004164AE" w:rsidP="00F471BE">
            <w:pPr>
              <w:pStyle w:val="ListParagraph"/>
              <w:spacing w:before="60" w:after="60" w:line="360" w:lineRule="auto"/>
              <w:jc w:val="both"/>
              <w:rPr>
                <w:rFonts w:ascii="Arial" w:hAnsi="Arial" w:cs="Arial"/>
                <w:sz w:val="22"/>
                <w:szCs w:val="22"/>
              </w:rPr>
            </w:pPr>
          </w:p>
        </w:tc>
      </w:tr>
      <w:tr w:rsidR="004164AE" w:rsidRPr="00EC42D8" w14:paraId="3A89FC7C" w14:textId="77777777" w:rsidTr="00F471BE">
        <w:trPr>
          <w:trHeight w:val="1442"/>
          <w:jc w:val="center"/>
        </w:trPr>
        <w:tc>
          <w:tcPr>
            <w:tcW w:w="660" w:type="dxa"/>
          </w:tcPr>
          <w:p w14:paraId="36854DF1" w14:textId="77777777" w:rsidR="004164AE" w:rsidRPr="00EC42D8" w:rsidRDefault="004164AE" w:rsidP="00F471BE">
            <w:pPr>
              <w:spacing w:before="60" w:after="60" w:line="360" w:lineRule="auto"/>
              <w:jc w:val="both"/>
              <w:rPr>
                <w:rFonts w:ascii="Arial" w:hAnsi="Arial"/>
                <w:sz w:val="22"/>
                <w:szCs w:val="22"/>
                <w:u w:val="single"/>
              </w:rPr>
            </w:pPr>
            <w:r w:rsidRPr="00EC42D8">
              <w:rPr>
                <w:rFonts w:ascii="Arial" w:hAnsi="Arial"/>
                <w:sz w:val="22"/>
                <w:szCs w:val="22"/>
              </w:rPr>
              <w:fldChar w:fldCharType="begin">
                <w:ffData>
                  <w:name w:val="Check1"/>
                  <w:enabled/>
                  <w:calcOnExit w:val="0"/>
                  <w:checkBox>
                    <w:sizeAuto/>
                    <w:default w:val="0"/>
                  </w:checkBox>
                </w:ffData>
              </w:fldChar>
            </w:r>
            <w:r w:rsidRPr="00EC42D8">
              <w:rPr>
                <w:rFonts w:ascii="Arial" w:hAnsi="Arial"/>
                <w:sz w:val="22"/>
                <w:szCs w:val="22"/>
              </w:rPr>
              <w:instrText xml:space="preserve"> FORMCHECKBOX </w:instrText>
            </w:r>
            <w:r w:rsidRPr="00EC42D8">
              <w:rPr>
                <w:rFonts w:ascii="Arial" w:hAnsi="Arial"/>
                <w:sz w:val="22"/>
                <w:szCs w:val="22"/>
              </w:rPr>
            </w:r>
            <w:r w:rsidRPr="00EC42D8">
              <w:rPr>
                <w:rFonts w:ascii="Arial" w:hAnsi="Arial"/>
                <w:sz w:val="22"/>
                <w:szCs w:val="22"/>
              </w:rPr>
              <w:fldChar w:fldCharType="separate"/>
            </w:r>
            <w:r w:rsidRPr="00EC42D8">
              <w:rPr>
                <w:rFonts w:ascii="Arial" w:hAnsi="Arial"/>
                <w:sz w:val="22"/>
                <w:szCs w:val="22"/>
              </w:rPr>
              <w:fldChar w:fldCharType="end"/>
            </w:r>
          </w:p>
        </w:tc>
        <w:tc>
          <w:tcPr>
            <w:tcW w:w="9955" w:type="dxa"/>
          </w:tcPr>
          <w:p w14:paraId="330BEFA4" w14:textId="33B079EE" w:rsidR="004164AE" w:rsidRPr="00EC42D8" w:rsidRDefault="004164AE" w:rsidP="00F471BE">
            <w:pPr>
              <w:spacing w:before="60" w:after="60" w:line="360" w:lineRule="auto"/>
              <w:jc w:val="both"/>
              <w:rPr>
                <w:rFonts w:ascii="Arial" w:hAnsi="Arial"/>
                <w:sz w:val="22"/>
                <w:szCs w:val="22"/>
              </w:rPr>
            </w:pPr>
            <w:r w:rsidRPr="00EC42D8">
              <w:rPr>
                <w:rFonts w:ascii="Arial" w:hAnsi="Arial"/>
                <w:b/>
                <w:sz w:val="22"/>
                <w:szCs w:val="22"/>
              </w:rPr>
              <w:t xml:space="preserve">Supplier is proprietary or unique.  </w:t>
            </w:r>
            <w:r w:rsidRPr="00EC42D8">
              <w:rPr>
                <w:rFonts w:ascii="Arial" w:hAnsi="Arial"/>
                <w:sz w:val="22"/>
                <w:szCs w:val="22"/>
              </w:rPr>
              <w:t xml:space="preserve">(The selected supplier is the only provider of this item or service.  </w:t>
            </w:r>
            <w:r w:rsidRPr="00EC42D8">
              <w:rPr>
                <w:rFonts w:ascii="Arial" w:hAnsi="Arial"/>
                <w:sz w:val="22"/>
                <w:szCs w:val="22"/>
                <w:u w:val="single"/>
              </w:rPr>
              <w:t>List the reasons why</w:t>
            </w:r>
            <w:r w:rsidRPr="00EC42D8">
              <w:rPr>
                <w:rFonts w:ascii="Arial" w:hAnsi="Arial"/>
                <w:sz w:val="22"/>
                <w:szCs w:val="22"/>
              </w:rPr>
              <w:t xml:space="preserve"> no substitute item can be used</w:t>
            </w:r>
            <w:r w:rsidR="00F471BE" w:rsidRPr="00EC42D8">
              <w:rPr>
                <w:rFonts w:ascii="Arial" w:hAnsi="Arial"/>
                <w:sz w:val="22"/>
                <w:szCs w:val="22"/>
              </w:rPr>
              <w:t>,</w:t>
            </w:r>
            <w:r w:rsidRPr="00EC42D8">
              <w:rPr>
                <w:rFonts w:ascii="Arial" w:hAnsi="Arial"/>
                <w:sz w:val="22"/>
                <w:szCs w:val="22"/>
              </w:rPr>
              <w:t xml:space="preserve"> and if no similar item is available</w:t>
            </w:r>
            <w:r w:rsidR="00F471BE" w:rsidRPr="00EC42D8">
              <w:rPr>
                <w:rFonts w:ascii="Arial" w:hAnsi="Arial"/>
                <w:sz w:val="22"/>
                <w:szCs w:val="22"/>
              </w:rPr>
              <w:t>)</w:t>
            </w:r>
            <w:r w:rsidRPr="00EC42D8">
              <w:rPr>
                <w:rFonts w:ascii="Arial" w:hAnsi="Arial"/>
                <w:sz w:val="22"/>
                <w:szCs w:val="22"/>
              </w:rPr>
              <w:t>.</w:t>
            </w:r>
          </w:p>
          <w:p w14:paraId="6BF53F4A" w14:textId="77777777" w:rsidR="004164AE" w:rsidRPr="00EC42D8" w:rsidRDefault="004164AE" w:rsidP="00F471BE">
            <w:pPr>
              <w:pStyle w:val="ListParagraph"/>
              <w:spacing w:before="60" w:after="60" w:line="360" w:lineRule="auto"/>
              <w:jc w:val="both"/>
              <w:rPr>
                <w:rFonts w:ascii="Arial" w:hAnsi="Arial" w:cs="Arial"/>
                <w:sz w:val="22"/>
                <w:szCs w:val="22"/>
              </w:rPr>
            </w:pPr>
          </w:p>
        </w:tc>
      </w:tr>
      <w:tr w:rsidR="004164AE" w:rsidRPr="00EC42D8" w14:paraId="23BF90BF" w14:textId="77777777" w:rsidTr="00F471BE">
        <w:trPr>
          <w:trHeight w:val="980"/>
          <w:jc w:val="center"/>
        </w:trPr>
        <w:tc>
          <w:tcPr>
            <w:tcW w:w="660" w:type="dxa"/>
          </w:tcPr>
          <w:p w14:paraId="5AA7EB99" w14:textId="77777777" w:rsidR="004164AE" w:rsidRPr="00EC42D8" w:rsidRDefault="004164AE" w:rsidP="00F471BE">
            <w:pPr>
              <w:spacing w:before="60" w:after="60" w:line="360" w:lineRule="auto"/>
              <w:jc w:val="both"/>
              <w:rPr>
                <w:rFonts w:ascii="Arial" w:hAnsi="Arial"/>
                <w:sz w:val="22"/>
                <w:szCs w:val="22"/>
                <w:u w:val="single"/>
              </w:rPr>
            </w:pPr>
            <w:r w:rsidRPr="00EC42D8">
              <w:rPr>
                <w:rFonts w:ascii="Arial" w:hAnsi="Arial"/>
                <w:sz w:val="22"/>
                <w:szCs w:val="22"/>
              </w:rPr>
              <w:fldChar w:fldCharType="begin">
                <w:ffData>
                  <w:name w:val="Check1"/>
                  <w:enabled/>
                  <w:calcOnExit w:val="0"/>
                  <w:checkBox>
                    <w:sizeAuto/>
                    <w:default w:val="0"/>
                  </w:checkBox>
                </w:ffData>
              </w:fldChar>
            </w:r>
            <w:r w:rsidRPr="00EC42D8">
              <w:rPr>
                <w:rFonts w:ascii="Arial" w:hAnsi="Arial"/>
                <w:sz w:val="22"/>
                <w:szCs w:val="22"/>
              </w:rPr>
              <w:instrText xml:space="preserve"> FORMCHECKBOX </w:instrText>
            </w:r>
            <w:r w:rsidRPr="00EC42D8">
              <w:rPr>
                <w:rFonts w:ascii="Arial" w:hAnsi="Arial"/>
                <w:sz w:val="22"/>
                <w:szCs w:val="22"/>
              </w:rPr>
            </w:r>
            <w:r w:rsidRPr="00EC42D8">
              <w:rPr>
                <w:rFonts w:ascii="Arial" w:hAnsi="Arial"/>
                <w:sz w:val="22"/>
                <w:szCs w:val="22"/>
              </w:rPr>
              <w:fldChar w:fldCharType="separate"/>
            </w:r>
            <w:r w:rsidRPr="00EC42D8">
              <w:rPr>
                <w:rFonts w:ascii="Arial" w:hAnsi="Arial"/>
                <w:sz w:val="22"/>
                <w:szCs w:val="22"/>
              </w:rPr>
              <w:fldChar w:fldCharType="end"/>
            </w:r>
          </w:p>
        </w:tc>
        <w:tc>
          <w:tcPr>
            <w:tcW w:w="9955" w:type="dxa"/>
          </w:tcPr>
          <w:p w14:paraId="77064284" w14:textId="77777777" w:rsidR="004164AE" w:rsidRPr="00EC42D8" w:rsidRDefault="004164AE" w:rsidP="00F471BE">
            <w:pPr>
              <w:spacing w:before="60" w:after="60" w:line="360" w:lineRule="auto"/>
              <w:jc w:val="both"/>
              <w:rPr>
                <w:rFonts w:ascii="Arial" w:hAnsi="Arial"/>
                <w:sz w:val="22"/>
                <w:szCs w:val="22"/>
              </w:rPr>
            </w:pPr>
            <w:r w:rsidRPr="00EC42D8">
              <w:rPr>
                <w:rFonts w:ascii="Arial" w:hAnsi="Arial"/>
                <w:b/>
                <w:sz w:val="22"/>
                <w:szCs w:val="22"/>
              </w:rPr>
              <w:t xml:space="preserve">Continuation of an ongoing service or addition to a critical system already procured from that supplier.  </w:t>
            </w:r>
            <w:r w:rsidRPr="00EC42D8">
              <w:rPr>
                <w:rFonts w:ascii="Arial" w:hAnsi="Arial"/>
                <w:sz w:val="22"/>
                <w:szCs w:val="22"/>
              </w:rPr>
              <w:t>(</w:t>
            </w:r>
            <w:r w:rsidRPr="00EC42D8">
              <w:rPr>
                <w:rFonts w:ascii="Arial" w:hAnsi="Arial"/>
                <w:sz w:val="22"/>
                <w:szCs w:val="22"/>
                <w:u w:val="single"/>
              </w:rPr>
              <w:t>List the reasons why</w:t>
            </w:r>
            <w:r w:rsidRPr="00EC42D8">
              <w:rPr>
                <w:rFonts w:ascii="Arial" w:hAnsi="Arial"/>
                <w:sz w:val="22"/>
                <w:szCs w:val="22"/>
              </w:rPr>
              <w:t xml:space="preserve"> it would not be cost effective and/or schedule effective and/or technical risk mitigation prudent to procure with another supplier for this procurement).</w:t>
            </w:r>
          </w:p>
          <w:p w14:paraId="4632BE69" w14:textId="77777777" w:rsidR="004164AE" w:rsidRPr="00EC42D8" w:rsidRDefault="004164AE" w:rsidP="00F471BE">
            <w:pPr>
              <w:pStyle w:val="ListParagraph"/>
              <w:spacing w:before="60" w:after="60" w:line="360" w:lineRule="auto"/>
              <w:jc w:val="both"/>
              <w:rPr>
                <w:rFonts w:ascii="Arial" w:hAnsi="Arial" w:cs="Arial"/>
                <w:sz w:val="22"/>
                <w:szCs w:val="22"/>
              </w:rPr>
            </w:pPr>
          </w:p>
        </w:tc>
      </w:tr>
    </w:tbl>
    <w:p w14:paraId="0720B79F" w14:textId="77777777" w:rsidR="004164AE" w:rsidRPr="00EC42D8" w:rsidRDefault="004164AE" w:rsidP="00F471BE">
      <w:pPr>
        <w:pStyle w:val="Header"/>
        <w:spacing w:after="120" w:line="360" w:lineRule="auto"/>
        <w:jc w:val="both"/>
        <w:rPr>
          <w:rFonts w:ascii="Arial" w:hAnsi="Arial"/>
          <w:sz w:val="22"/>
          <w:szCs w:val="22"/>
        </w:rPr>
      </w:pPr>
    </w:p>
    <w:p w14:paraId="60283052" w14:textId="77777777" w:rsidR="004164AE" w:rsidRPr="00EC42D8" w:rsidRDefault="004164AE" w:rsidP="00F471BE">
      <w:pPr>
        <w:pStyle w:val="Header"/>
        <w:spacing w:line="360" w:lineRule="auto"/>
        <w:jc w:val="both"/>
        <w:rPr>
          <w:rFonts w:ascii="Arial" w:hAnsi="Arial"/>
          <w:b/>
          <w:sz w:val="22"/>
          <w:szCs w:val="22"/>
        </w:rPr>
      </w:pPr>
    </w:p>
    <w:p w14:paraId="2CA9944E" w14:textId="77777777" w:rsidR="004164AE" w:rsidRPr="00EC42D8" w:rsidRDefault="004164AE" w:rsidP="00F471BE">
      <w:pPr>
        <w:pStyle w:val="Header"/>
        <w:spacing w:line="360" w:lineRule="auto"/>
        <w:jc w:val="both"/>
        <w:rPr>
          <w:rFonts w:ascii="Arial" w:hAnsi="Arial"/>
          <w:b/>
          <w:sz w:val="22"/>
          <w:szCs w:val="22"/>
        </w:rPr>
      </w:pPr>
    </w:p>
    <w:p w14:paraId="43483B09" w14:textId="77777777" w:rsidR="004164AE" w:rsidRPr="00EC42D8" w:rsidRDefault="004164AE" w:rsidP="00F471BE">
      <w:pPr>
        <w:pStyle w:val="Header"/>
        <w:spacing w:line="360" w:lineRule="auto"/>
        <w:jc w:val="both"/>
        <w:rPr>
          <w:rFonts w:ascii="Arial" w:hAnsi="Arial"/>
          <w:b/>
          <w:sz w:val="22"/>
          <w:szCs w:val="22"/>
        </w:rPr>
      </w:pPr>
    </w:p>
    <w:p w14:paraId="626E6D7C" w14:textId="7AF71F2B" w:rsidR="00F471BE" w:rsidRPr="00EC42D8" w:rsidRDefault="00F471BE" w:rsidP="00F471BE">
      <w:pPr>
        <w:spacing w:after="160" w:line="259" w:lineRule="auto"/>
        <w:jc w:val="both"/>
        <w:rPr>
          <w:rFonts w:ascii="Arial" w:hAnsi="Arial"/>
          <w:b/>
          <w:sz w:val="22"/>
          <w:szCs w:val="22"/>
        </w:rPr>
      </w:pPr>
    </w:p>
    <w:p w14:paraId="2CC5291C" w14:textId="4DDE40F2" w:rsidR="004164AE" w:rsidRPr="00EC42D8" w:rsidRDefault="004164AE" w:rsidP="00F471BE">
      <w:pPr>
        <w:pStyle w:val="Header"/>
        <w:spacing w:line="360" w:lineRule="auto"/>
        <w:jc w:val="both"/>
        <w:rPr>
          <w:rFonts w:ascii="Arial" w:hAnsi="Arial"/>
          <w:sz w:val="22"/>
          <w:szCs w:val="22"/>
        </w:rPr>
      </w:pPr>
      <w:r w:rsidRPr="00EC42D8">
        <w:rPr>
          <w:rFonts w:ascii="Arial" w:hAnsi="Arial"/>
          <w:b/>
          <w:sz w:val="22"/>
          <w:szCs w:val="22"/>
        </w:rPr>
        <w:lastRenderedPageBreak/>
        <w:t>DESCRIPTION &amp; REASONABLENESS OF PRICE:</w:t>
      </w:r>
      <w:r w:rsidRPr="00EC42D8">
        <w:rPr>
          <w:rFonts w:ascii="Arial" w:hAnsi="Arial"/>
          <w:sz w:val="22"/>
          <w:szCs w:val="22"/>
        </w:rPr>
        <w:t xml:space="preserve"> (Provide written explanation, technical reasoning and/or evidence of the claim)</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164AE" w:rsidRPr="00EC42D8" w14:paraId="41A93956" w14:textId="77777777" w:rsidTr="00F471BE">
        <w:trPr>
          <w:trHeight w:val="2455"/>
          <w:jc w:val="center"/>
        </w:trPr>
        <w:tc>
          <w:tcPr>
            <w:tcW w:w="10170" w:type="dxa"/>
            <w:tcBorders>
              <w:top w:val="single" w:sz="4" w:space="0" w:color="auto"/>
              <w:left w:val="single" w:sz="4" w:space="0" w:color="auto"/>
              <w:bottom w:val="single" w:sz="4" w:space="0" w:color="auto"/>
              <w:right w:val="single" w:sz="4" w:space="0" w:color="auto"/>
            </w:tcBorders>
          </w:tcPr>
          <w:p w14:paraId="22C6DA16" w14:textId="77777777" w:rsidR="004164AE" w:rsidRPr="00EC42D8" w:rsidRDefault="004164AE" w:rsidP="00F471BE">
            <w:pPr>
              <w:spacing w:before="60" w:after="60" w:line="360" w:lineRule="auto"/>
              <w:jc w:val="both"/>
              <w:rPr>
                <w:rFonts w:ascii="Arial" w:hAnsi="Arial"/>
                <w:sz w:val="22"/>
                <w:szCs w:val="22"/>
              </w:rPr>
            </w:pPr>
          </w:p>
        </w:tc>
      </w:tr>
      <w:tr w:rsidR="004164AE" w:rsidRPr="00EC42D8" w14:paraId="5A699A30" w14:textId="77777777" w:rsidTr="00F471B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1"/>
        </w:trPr>
        <w:tc>
          <w:tcPr>
            <w:tcW w:w="10170" w:type="dxa"/>
            <w:tcBorders>
              <w:top w:val="single" w:sz="4" w:space="0" w:color="auto"/>
              <w:left w:val="single" w:sz="4" w:space="0" w:color="auto"/>
              <w:bottom w:val="single" w:sz="4" w:space="0" w:color="auto"/>
              <w:right w:val="single" w:sz="4" w:space="0" w:color="auto"/>
            </w:tcBorders>
          </w:tcPr>
          <w:p w14:paraId="14096CB0" w14:textId="291446DE" w:rsidR="004164AE" w:rsidRPr="00EC42D8" w:rsidRDefault="004164AE" w:rsidP="00F471BE">
            <w:pPr>
              <w:tabs>
                <w:tab w:val="left" w:pos="972"/>
              </w:tabs>
              <w:spacing w:before="60" w:after="60" w:line="360" w:lineRule="auto"/>
              <w:jc w:val="both"/>
              <w:rPr>
                <w:rFonts w:ascii="Arial" w:hAnsi="Arial"/>
                <w:sz w:val="22"/>
                <w:szCs w:val="22"/>
              </w:rPr>
            </w:pPr>
            <w:r w:rsidRPr="00EC42D8">
              <w:rPr>
                <w:rFonts w:ascii="Arial" w:hAnsi="Arial"/>
                <w:sz w:val="22"/>
                <w:szCs w:val="22"/>
              </w:rPr>
              <w:t>I certify that the statements checked and information provided above are complete and correct to the best of my knowledge. I understand that the processing of this sole source justification precludes the use of full and open competition.</w:t>
            </w:r>
          </w:p>
          <w:p w14:paraId="489B6A9D" w14:textId="77777777" w:rsidR="004164AE" w:rsidRPr="00EC42D8" w:rsidRDefault="004164AE" w:rsidP="00F471BE">
            <w:pPr>
              <w:tabs>
                <w:tab w:val="left" w:pos="972"/>
              </w:tabs>
              <w:spacing w:before="60" w:after="60" w:line="360" w:lineRule="auto"/>
              <w:jc w:val="both"/>
              <w:rPr>
                <w:rFonts w:ascii="Arial" w:hAnsi="Arial"/>
                <w:b/>
                <w:sz w:val="22"/>
                <w:szCs w:val="22"/>
              </w:rPr>
            </w:pPr>
          </w:p>
          <w:p w14:paraId="0D55D83D" w14:textId="77777777" w:rsidR="004164AE" w:rsidRPr="00EC42D8" w:rsidRDefault="004164AE" w:rsidP="00F471BE">
            <w:pPr>
              <w:tabs>
                <w:tab w:val="left" w:pos="972"/>
              </w:tabs>
              <w:spacing w:before="60" w:after="60" w:line="360" w:lineRule="auto"/>
              <w:jc w:val="both"/>
              <w:rPr>
                <w:rFonts w:ascii="Arial" w:hAnsi="Arial"/>
                <w:b/>
                <w:sz w:val="22"/>
                <w:szCs w:val="22"/>
              </w:rPr>
            </w:pPr>
            <w:r w:rsidRPr="00EC42D8">
              <w:rPr>
                <w:rFonts w:ascii="Arial" w:hAnsi="Arial"/>
                <w:b/>
                <w:sz w:val="22"/>
                <w:szCs w:val="22"/>
              </w:rPr>
              <w:t>DEPARTMENT SIGNATORY</w:t>
            </w:r>
          </w:p>
          <w:p w14:paraId="31554F6A" w14:textId="77777777" w:rsidR="004164AE" w:rsidRPr="00EC42D8" w:rsidRDefault="004164AE" w:rsidP="00F471BE">
            <w:pPr>
              <w:tabs>
                <w:tab w:val="left" w:pos="972"/>
              </w:tabs>
              <w:spacing w:line="360" w:lineRule="auto"/>
              <w:jc w:val="both"/>
              <w:rPr>
                <w:rFonts w:ascii="Arial" w:hAnsi="Arial"/>
                <w:sz w:val="22"/>
                <w:szCs w:val="22"/>
              </w:rPr>
            </w:pPr>
          </w:p>
          <w:p w14:paraId="30D45247" w14:textId="77777777" w:rsidR="004164AE" w:rsidRPr="00EC42D8" w:rsidRDefault="004164AE" w:rsidP="00F471BE">
            <w:pPr>
              <w:tabs>
                <w:tab w:val="left" w:pos="5082"/>
              </w:tabs>
              <w:spacing w:before="60" w:after="60" w:line="360" w:lineRule="auto"/>
              <w:jc w:val="both"/>
              <w:rPr>
                <w:rFonts w:ascii="Arial" w:hAnsi="Arial"/>
                <w:sz w:val="22"/>
                <w:szCs w:val="22"/>
                <w:u w:val="single"/>
              </w:rPr>
            </w:pPr>
            <w:r w:rsidRPr="00EC42D8">
              <w:rPr>
                <w:rFonts w:ascii="Arial" w:hAnsi="Arial"/>
                <w:sz w:val="22"/>
                <w:szCs w:val="22"/>
              </w:rPr>
              <w:t xml:space="preserve">SIGN: </w:t>
            </w:r>
            <w:r w:rsidRPr="00EC42D8">
              <w:rPr>
                <w:rFonts w:ascii="Arial" w:hAnsi="Arial"/>
                <w:sz w:val="22"/>
                <w:szCs w:val="22"/>
                <w:u w:val="single"/>
              </w:rPr>
              <w:fldChar w:fldCharType="begin">
                <w:ffData>
                  <w:name w:val="Text18"/>
                  <w:enabled/>
                  <w:calcOnExit w:val="0"/>
                  <w:textInput/>
                </w:ffData>
              </w:fldChar>
            </w:r>
            <w:r w:rsidRPr="00EC42D8">
              <w:rPr>
                <w:rFonts w:ascii="Arial" w:hAnsi="Arial"/>
                <w:sz w:val="22"/>
                <w:szCs w:val="22"/>
                <w:u w:val="single"/>
              </w:rPr>
              <w:instrText xml:space="preserve"> FORMTEXT </w:instrText>
            </w:r>
            <w:r w:rsidRPr="00EC42D8">
              <w:rPr>
                <w:rFonts w:ascii="Arial" w:hAnsi="Arial"/>
                <w:sz w:val="22"/>
                <w:szCs w:val="22"/>
                <w:u w:val="single"/>
              </w:rPr>
            </w:r>
            <w:r w:rsidRPr="00EC42D8">
              <w:rPr>
                <w:rFonts w:ascii="Arial" w:hAnsi="Arial"/>
                <w:sz w:val="22"/>
                <w:szCs w:val="22"/>
                <w:u w:val="single"/>
              </w:rPr>
              <w:fldChar w:fldCharType="separate"/>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sz w:val="22"/>
                <w:szCs w:val="22"/>
                <w:u w:val="single"/>
              </w:rPr>
              <w:fldChar w:fldCharType="end"/>
            </w:r>
            <w:r w:rsidRPr="00EC42D8">
              <w:rPr>
                <w:rFonts w:ascii="Arial" w:hAnsi="Arial"/>
                <w:sz w:val="22"/>
                <w:szCs w:val="22"/>
                <w:u w:val="single"/>
              </w:rPr>
              <w:tab/>
            </w:r>
            <w:r w:rsidRPr="00EC42D8">
              <w:rPr>
                <w:rFonts w:ascii="Arial" w:hAnsi="Arial"/>
                <w:sz w:val="22"/>
                <w:szCs w:val="22"/>
              </w:rPr>
              <w:t xml:space="preserve"> DATE: </w:t>
            </w:r>
            <w:r w:rsidRPr="00EC42D8">
              <w:rPr>
                <w:rFonts w:ascii="Arial" w:hAnsi="Arial"/>
                <w:sz w:val="22"/>
                <w:szCs w:val="22"/>
                <w:u w:val="single"/>
              </w:rPr>
              <w:fldChar w:fldCharType="begin">
                <w:ffData>
                  <w:name w:val="Text20"/>
                  <w:enabled/>
                  <w:calcOnExit w:val="0"/>
                  <w:textInput/>
                </w:ffData>
              </w:fldChar>
            </w:r>
            <w:r w:rsidRPr="00EC42D8">
              <w:rPr>
                <w:rFonts w:ascii="Arial" w:hAnsi="Arial"/>
                <w:sz w:val="22"/>
                <w:szCs w:val="22"/>
                <w:u w:val="single"/>
              </w:rPr>
              <w:instrText xml:space="preserve"> FORMTEXT </w:instrText>
            </w:r>
            <w:r w:rsidRPr="00EC42D8">
              <w:rPr>
                <w:rFonts w:ascii="Arial" w:hAnsi="Arial"/>
                <w:sz w:val="22"/>
                <w:szCs w:val="22"/>
                <w:u w:val="single"/>
              </w:rPr>
            </w:r>
            <w:r w:rsidRPr="00EC42D8">
              <w:rPr>
                <w:rFonts w:ascii="Arial" w:hAnsi="Arial"/>
                <w:sz w:val="22"/>
                <w:szCs w:val="22"/>
                <w:u w:val="single"/>
              </w:rPr>
              <w:fldChar w:fldCharType="separate"/>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sz w:val="22"/>
                <w:szCs w:val="22"/>
                <w:u w:val="single"/>
              </w:rPr>
              <w:fldChar w:fldCharType="end"/>
            </w:r>
            <w:r w:rsidRPr="00EC42D8">
              <w:rPr>
                <w:rFonts w:ascii="Arial" w:hAnsi="Arial"/>
                <w:sz w:val="22"/>
                <w:szCs w:val="22"/>
                <w:u w:val="single"/>
              </w:rPr>
              <w:tab/>
            </w:r>
            <w:r w:rsidRPr="00EC42D8">
              <w:rPr>
                <w:rFonts w:ascii="Arial" w:hAnsi="Arial"/>
                <w:sz w:val="22"/>
                <w:szCs w:val="22"/>
                <w:u w:val="single"/>
              </w:rPr>
              <w:fldChar w:fldCharType="begin">
                <w:ffData>
                  <w:name w:val="Text20"/>
                  <w:enabled/>
                  <w:calcOnExit w:val="0"/>
                  <w:textInput/>
                </w:ffData>
              </w:fldChar>
            </w:r>
            <w:r w:rsidRPr="00EC42D8">
              <w:rPr>
                <w:rFonts w:ascii="Arial" w:hAnsi="Arial"/>
                <w:sz w:val="22"/>
                <w:szCs w:val="22"/>
                <w:u w:val="single"/>
              </w:rPr>
              <w:instrText xml:space="preserve"> FORMTEXT </w:instrText>
            </w:r>
            <w:r w:rsidRPr="00EC42D8">
              <w:rPr>
                <w:rFonts w:ascii="Arial" w:hAnsi="Arial"/>
                <w:sz w:val="22"/>
                <w:szCs w:val="22"/>
                <w:u w:val="single"/>
              </w:rPr>
            </w:r>
            <w:r w:rsidRPr="00EC42D8">
              <w:rPr>
                <w:rFonts w:ascii="Arial" w:hAnsi="Arial"/>
                <w:sz w:val="22"/>
                <w:szCs w:val="22"/>
                <w:u w:val="single"/>
              </w:rPr>
              <w:fldChar w:fldCharType="separate"/>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sz w:val="22"/>
                <w:szCs w:val="22"/>
                <w:u w:val="single"/>
              </w:rPr>
              <w:fldChar w:fldCharType="end"/>
            </w:r>
            <w:r w:rsidRPr="00EC42D8">
              <w:rPr>
                <w:rFonts w:ascii="Arial" w:hAnsi="Arial"/>
                <w:sz w:val="22"/>
                <w:szCs w:val="22"/>
                <w:u w:val="single"/>
              </w:rPr>
              <w:fldChar w:fldCharType="begin">
                <w:ffData>
                  <w:name w:val="Text20"/>
                  <w:enabled/>
                  <w:calcOnExit w:val="0"/>
                  <w:textInput/>
                </w:ffData>
              </w:fldChar>
            </w:r>
            <w:r w:rsidRPr="00EC42D8">
              <w:rPr>
                <w:rFonts w:ascii="Arial" w:hAnsi="Arial"/>
                <w:sz w:val="22"/>
                <w:szCs w:val="22"/>
                <w:u w:val="single"/>
              </w:rPr>
              <w:instrText xml:space="preserve"> FORMTEXT </w:instrText>
            </w:r>
            <w:r w:rsidRPr="00EC42D8">
              <w:rPr>
                <w:rFonts w:ascii="Arial" w:hAnsi="Arial"/>
                <w:sz w:val="22"/>
                <w:szCs w:val="22"/>
                <w:u w:val="single"/>
              </w:rPr>
            </w:r>
            <w:r w:rsidRPr="00EC42D8">
              <w:rPr>
                <w:rFonts w:ascii="Arial" w:hAnsi="Arial"/>
                <w:sz w:val="22"/>
                <w:szCs w:val="22"/>
                <w:u w:val="single"/>
              </w:rPr>
              <w:fldChar w:fldCharType="separate"/>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sz w:val="22"/>
                <w:szCs w:val="22"/>
                <w:u w:val="single"/>
              </w:rPr>
              <w:fldChar w:fldCharType="end"/>
            </w:r>
            <w:r w:rsidRPr="00EC42D8">
              <w:rPr>
                <w:rFonts w:ascii="Arial" w:hAnsi="Arial"/>
                <w:sz w:val="22"/>
                <w:szCs w:val="22"/>
                <w:u w:val="single"/>
              </w:rPr>
              <w:fldChar w:fldCharType="begin">
                <w:ffData>
                  <w:name w:val="Text20"/>
                  <w:enabled/>
                  <w:calcOnExit w:val="0"/>
                  <w:textInput/>
                </w:ffData>
              </w:fldChar>
            </w:r>
            <w:r w:rsidRPr="00EC42D8">
              <w:rPr>
                <w:rFonts w:ascii="Arial" w:hAnsi="Arial"/>
                <w:sz w:val="22"/>
                <w:szCs w:val="22"/>
                <w:u w:val="single"/>
              </w:rPr>
              <w:instrText xml:space="preserve"> FORMTEXT </w:instrText>
            </w:r>
            <w:r w:rsidRPr="00EC42D8">
              <w:rPr>
                <w:rFonts w:ascii="Arial" w:hAnsi="Arial"/>
                <w:sz w:val="22"/>
                <w:szCs w:val="22"/>
                <w:u w:val="single"/>
              </w:rPr>
            </w:r>
            <w:r w:rsidRPr="00EC42D8">
              <w:rPr>
                <w:rFonts w:ascii="Arial" w:hAnsi="Arial"/>
                <w:sz w:val="22"/>
                <w:szCs w:val="22"/>
                <w:u w:val="single"/>
              </w:rPr>
              <w:fldChar w:fldCharType="separate"/>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sz w:val="22"/>
                <w:szCs w:val="22"/>
                <w:u w:val="single"/>
              </w:rPr>
              <w:fldChar w:fldCharType="end"/>
            </w:r>
          </w:p>
          <w:p w14:paraId="5C652D2E" w14:textId="77777777" w:rsidR="004164AE" w:rsidRPr="00EC42D8" w:rsidRDefault="004164AE" w:rsidP="00F471BE">
            <w:pPr>
              <w:tabs>
                <w:tab w:val="left" w:pos="5082"/>
              </w:tabs>
              <w:spacing w:before="60" w:after="60" w:line="360" w:lineRule="auto"/>
              <w:jc w:val="both"/>
              <w:rPr>
                <w:rFonts w:ascii="Arial" w:hAnsi="Arial"/>
                <w:sz w:val="22"/>
                <w:szCs w:val="22"/>
              </w:rPr>
            </w:pPr>
          </w:p>
          <w:p w14:paraId="3083312D" w14:textId="77777777" w:rsidR="004164AE" w:rsidRPr="00EC42D8" w:rsidRDefault="004164AE" w:rsidP="00F471BE">
            <w:pPr>
              <w:tabs>
                <w:tab w:val="left" w:pos="360"/>
                <w:tab w:val="left" w:pos="720"/>
                <w:tab w:val="left" w:pos="5082"/>
              </w:tabs>
              <w:spacing w:before="60" w:after="60" w:line="360" w:lineRule="auto"/>
              <w:jc w:val="both"/>
              <w:rPr>
                <w:rFonts w:ascii="Arial" w:hAnsi="Arial"/>
                <w:sz w:val="22"/>
                <w:szCs w:val="22"/>
                <w:u w:val="single"/>
              </w:rPr>
            </w:pPr>
            <w:r w:rsidRPr="00EC42D8">
              <w:rPr>
                <w:rFonts w:ascii="Arial" w:hAnsi="Arial"/>
                <w:sz w:val="22"/>
                <w:szCs w:val="22"/>
              </w:rPr>
              <w:t xml:space="preserve">PRINTED NAME: </w:t>
            </w:r>
            <w:r w:rsidRPr="00EC42D8">
              <w:rPr>
                <w:rFonts w:ascii="Arial" w:hAnsi="Arial"/>
                <w:sz w:val="22"/>
                <w:szCs w:val="22"/>
                <w:u w:val="single"/>
              </w:rPr>
              <w:fldChar w:fldCharType="begin">
                <w:ffData>
                  <w:name w:val="Text19"/>
                  <w:enabled/>
                  <w:calcOnExit w:val="0"/>
                  <w:textInput/>
                </w:ffData>
              </w:fldChar>
            </w:r>
            <w:r w:rsidRPr="00EC42D8">
              <w:rPr>
                <w:rFonts w:ascii="Arial" w:hAnsi="Arial"/>
                <w:sz w:val="22"/>
                <w:szCs w:val="22"/>
                <w:u w:val="single"/>
              </w:rPr>
              <w:instrText xml:space="preserve"> FORMTEXT </w:instrText>
            </w:r>
            <w:r w:rsidRPr="00EC42D8">
              <w:rPr>
                <w:rFonts w:ascii="Arial" w:hAnsi="Arial"/>
                <w:sz w:val="22"/>
                <w:szCs w:val="22"/>
                <w:u w:val="single"/>
              </w:rPr>
            </w:r>
            <w:r w:rsidRPr="00EC42D8">
              <w:rPr>
                <w:rFonts w:ascii="Arial" w:hAnsi="Arial"/>
                <w:sz w:val="22"/>
                <w:szCs w:val="22"/>
                <w:u w:val="single"/>
              </w:rPr>
              <w:fldChar w:fldCharType="separate"/>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noProof/>
                <w:sz w:val="22"/>
                <w:szCs w:val="22"/>
                <w:u w:val="single"/>
              </w:rPr>
              <w:t> </w:t>
            </w:r>
            <w:r w:rsidRPr="00EC42D8">
              <w:rPr>
                <w:rFonts w:ascii="Arial" w:hAnsi="Arial"/>
                <w:sz w:val="22"/>
                <w:szCs w:val="22"/>
                <w:u w:val="single"/>
              </w:rPr>
              <w:fldChar w:fldCharType="end"/>
            </w:r>
            <w:r w:rsidRPr="00EC42D8">
              <w:rPr>
                <w:rFonts w:ascii="Arial" w:hAnsi="Arial"/>
                <w:sz w:val="22"/>
                <w:szCs w:val="22"/>
                <w:u w:val="single"/>
              </w:rPr>
              <w:tab/>
            </w:r>
          </w:p>
          <w:p w14:paraId="340261AB" w14:textId="77777777" w:rsidR="004164AE" w:rsidRPr="00EC42D8" w:rsidRDefault="004164AE" w:rsidP="00F471BE">
            <w:pPr>
              <w:tabs>
                <w:tab w:val="left" w:pos="360"/>
                <w:tab w:val="left" w:pos="720"/>
                <w:tab w:val="left" w:pos="5082"/>
              </w:tabs>
              <w:spacing w:line="360" w:lineRule="auto"/>
              <w:jc w:val="both"/>
              <w:rPr>
                <w:rFonts w:ascii="Arial" w:hAnsi="Arial"/>
                <w:sz w:val="22"/>
                <w:szCs w:val="22"/>
                <w:u w:val="single"/>
              </w:rPr>
            </w:pPr>
          </w:p>
        </w:tc>
      </w:tr>
    </w:tbl>
    <w:p w14:paraId="204CFEB4" w14:textId="77777777" w:rsidR="004164AE" w:rsidRPr="00EC42D8" w:rsidRDefault="004164AE" w:rsidP="00F471BE">
      <w:pPr>
        <w:spacing w:line="360" w:lineRule="auto"/>
        <w:jc w:val="both"/>
        <w:rPr>
          <w:rFonts w:ascii="Arial" w:hAnsi="Arial"/>
          <w:b/>
          <w:sz w:val="22"/>
          <w:szCs w:val="22"/>
          <w:u w:val="single"/>
        </w:rPr>
      </w:pPr>
    </w:p>
    <w:p w14:paraId="1377B08C" w14:textId="3BEA76D0" w:rsidR="004164AE" w:rsidRPr="00EC42D8" w:rsidRDefault="004164AE" w:rsidP="00F471BE">
      <w:pPr>
        <w:spacing w:line="360" w:lineRule="auto"/>
        <w:jc w:val="both"/>
        <w:rPr>
          <w:rFonts w:ascii="Arial" w:hAnsi="Arial"/>
          <w:b/>
          <w:sz w:val="22"/>
          <w:szCs w:val="22"/>
          <w:u w:val="single"/>
        </w:rPr>
      </w:pPr>
      <w:r w:rsidRPr="00EC42D8">
        <w:rPr>
          <w:rFonts w:ascii="Arial" w:hAnsi="Arial"/>
          <w:b/>
          <w:sz w:val="22"/>
          <w:szCs w:val="22"/>
          <w:u w:val="single"/>
        </w:rPr>
        <w:t>SOLE SOURCE JUSTIFICATION GUIDELINES</w:t>
      </w:r>
    </w:p>
    <w:p w14:paraId="6B66A2AC" w14:textId="10F295C8" w:rsidR="004164AE" w:rsidRPr="00EC42D8" w:rsidRDefault="004164AE" w:rsidP="00F471BE">
      <w:pPr>
        <w:spacing w:line="360" w:lineRule="auto"/>
        <w:jc w:val="both"/>
        <w:rPr>
          <w:rFonts w:ascii="Arial" w:hAnsi="Arial"/>
          <w:sz w:val="22"/>
          <w:szCs w:val="22"/>
        </w:rPr>
      </w:pPr>
      <w:r w:rsidRPr="00EC42D8">
        <w:rPr>
          <w:rFonts w:ascii="Arial" w:hAnsi="Arial"/>
          <w:sz w:val="22"/>
          <w:szCs w:val="22"/>
        </w:rPr>
        <w:t>Staff are responsible for providing and certifying accurate and complete necessary data to support their recommendation for other than full and open competition. The justification must demonstrate that only one company can perform.  The following are examples of explanations for a Sole Source Justification (SSJ):</w:t>
      </w:r>
    </w:p>
    <w:p w14:paraId="5B7B8B1B" w14:textId="77777777" w:rsidR="004164AE" w:rsidRPr="00EC42D8" w:rsidRDefault="004164AE" w:rsidP="00F471BE">
      <w:pPr>
        <w:numPr>
          <w:ilvl w:val="0"/>
          <w:numId w:val="1"/>
        </w:numPr>
        <w:spacing w:line="360" w:lineRule="auto"/>
        <w:jc w:val="both"/>
        <w:rPr>
          <w:rFonts w:ascii="Arial" w:hAnsi="Arial"/>
          <w:sz w:val="22"/>
          <w:szCs w:val="22"/>
        </w:rPr>
      </w:pPr>
      <w:r w:rsidRPr="00EC42D8">
        <w:rPr>
          <w:rFonts w:ascii="Arial" w:hAnsi="Arial"/>
          <w:sz w:val="22"/>
          <w:szCs w:val="22"/>
        </w:rPr>
        <w:t>The supplies/services to be acquired are unique.</w:t>
      </w:r>
    </w:p>
    <w:p w14:paraId="2D9476EE" w14:textId="1CFFF822" w:rsidR="004164AE" w:rsidRPr="00EC42D8" w:rsidRDefault="004164AE" w:rsidP="00F471BE">
      <w:pPr>
        <w:numPr>
          <w:ilvl w:val="0"/>
          <w:numId w:val="1"/>
        </w:numPr>
        <w:spacing w:line="360" w:lineRule="auto"/>
        <w:jc w:val="both"/>
        <w:rPr>
          <w:rFonts w:ascii="Arial" w:hAnsi="Arial"/>
          <w:sz w:val="22"/>
          <w:szCs w:val="22"/>
        </w:rPr>
      </w:pPr>
      <w:r w:rsidRPr="00EC42D8">
        <w:rPr>
          <w:rFonts w:ascii="Arial" w:hAnsi="Arial"/>
          <w:sz w:val="22"/>
          <w:szCs w:val="22"/>
        </w:rPr>
        <w:t>Time is of the essence, and only one known source can meet TNCL’s needs within the required timeframe; administrative delays do not justify urgency for SSJ.</w:t>
      </w:r>
    </w:p>
    <w:p w14:paraId="33A3666C" w14:textId="77777777" w:rsidR="004164AE" w:rsidRPr="00EC42D8" w:rsidRDefault="004164AE" w:rsidP="00F471BE">
      <w:pPr>
        <w:numPr>
          <w:ilvl w:val="0"/>
          <w:numId w:val="1"/>
        </w:numPr>
        <w:spacing w:line="360" w:lineRule="auto"/>
        <w:jc w:val="both"/>
        <w:rPr>
          <w:rFonts w:ascii="Arial" w:hAnsi="Arial"/>
          <w:sz w:val="22"/>
          <w:szCs w:val="22"/>
        </w:rPr>
      </w:pPr>
      <w:r w:rsidRPr="00EC42D8">
        <w:rPr>
          <w:rFonts w:ascii="Arial" w:hAnsi="Arial"/>
          <w:sz w:val="22"/>
          <w:szCs w:val="22"/>
        </w:rPr>
        <w:t>Data is unavailable for competitive procurement.</w:t>
      </w:r>
    </w:p>
    <w:p w14:paraId="1E9D0E89" w14:textId="77777777" w:rsidR="004164AE" w:rsidRPr="00EC42D8" w:rsidRDefault="004164AE" w:rsidP="00F471BE">
      <w:pPr>
        <w:numPr>
          <w:ilvl w:val="0"/>
          <w:numId w:val="1"/>
        </w:numPr>
        <w:spacing w:line="360" w:lineRule="auto"/>
        <w:jc w:val="both"/>
        <w:rPr>
          <w:rFonts w:ascii="Arial" w:hAnsi="Arial"/>
          <w:sz w:val="22"/>
          <w:szCs w:val="22"/>
        </w:rPr>
      </w:pPr>
      <w:r w:rsidRPr="00EC42D8">
        <w:rPr>
          <w:rFonts w:ascii="Arial" w:hAnsi="Arial"/>
          <w:sz w:val="22"/>
          <w:szCs w:val="22"/>
        </w:rPr>
        <w:t>It is necessary that the item being acquired be compatible and interchangeable with existing equipment.</w:t>
      </w:r>
    </w:p>
    <w:p w14:paraId="19F2CFDC" w14:textId="6C2080AD" w:rsidR="004164AE" w:rsidRPr="00EC42D8" w:rsidRDefault="004164AE" w:rsidP="00F471BE">
      <w:pPr>
        <w:numPr>
          <w:ilvl w:val="0"/>
          <w:numId w:val="1"/>
        </w:numPr>
        <w:spacing w:line="360" w:lineRule="auto"/>
        <w:jc w:val="both"/>
        <w:rPr>
          <w:rFonts w:ascii="Arial" w:hAnsi="Arial"/>
          <w:sz w:val="22"/>
          <w:szCs w:val="22"/>
        </w:rPr>
      </w:pPr>
      <w:r w:rsidRPr="00EC42D8">
        <w:rPr>
          <w:rFonts w:ascii="Arial" w:hAnsi="Arial"/>
          <w:sz w:val="22"/>
          <w:szCs w:val="22"/>
        </w:rPr>
        <w:lastRenderedPageBreak/>
        <w:t>The value of procurement should not exceed USD 10,000.00</w:t>
      </w:r>
      <w:r w:rsidR="00F471BE" w:rsidRPr="00EC42D8">
        <w:rPr>
          <w:rFonts w:ascii="Arial" w:hAnsi="Arial"/>
          <w:sz w:val="22"/>
          <w:szCs w:val="22"/>
        </w:rPr>
        <w:t>.</w:t>
      </w:r>
    </w:p>
    <w:p w14:paraId="561C7A42" w14:textId="3C5E8564" w:rsidR="004164AE" w:rsidRPr="00EC42D8" w:rsidRDefault="004164AE" w:rsidP="00F471BE">
      <w:pPr>
        <w:spacing w:line="360" w:lineRule="auto"/>
        <w:jc w:val="both"/>
        <w:rPr>
          <w:rFonts w:ascii="Arial" w:hAnsi="Arial"/>
          <w:b/>
          <w:sz w:val="22"/>
          <w:szCs w:val="22"/>
        </w:rPr>
      </w:pPr>
      <w:r w:rsidRPr="00EC42D8">
        <w:rPr>
          <w:rFonts w:ascii="Arial" w:hAnsi="Arial"/>
          <w:b/>
          <w:sz w:val="22"/>
          <w:szCs w:val="22"/>
        </w:rPr>
        <w:t>** IMPORTANT **</w:t>
      </w:r>
    </w:p>
    <w:p w14:paraId="7E76EDBA" w14:textId="71E03B57" w:rsidR="004164AE" w:rsidRPr="00EC42D8" w:rsidRDefault="004164AE" w:rsidP="00F471BE">
      <w:pPr>
        <w:pStyle w:val="ListParagraph"/>
        <w:numPr>
          <w:ilvl w:val="0"/>
          <w:numId w:val="5"/>
        </w:numPr>
        <w:spacing w:line="360" w:lineRule="auto"/>
        <w:jc w:val="both"/>
        <w:rPr>
          <w:rFonts w:ascii="Arial" w:hAnsi="Arial" w:cs="Arial"/>
          <w:sz w:val="22"/>
          <w:szCs w:val="22"/>
        </w:rPr>
      </w:pPr>
      <w:r w:rsidRPr="00EC42D8">
        <w:rPr>
          <w:rFonts w:ascii="Arial" w:hAnsi="Arial" w:cs="Arial"/>
          <w:sz w:val="22"/>
          <w:szCs w:val="22"/>
        </w:rPr>
        <w:t xml:space="preserve">The two most often cited reasons for SSJ are uniqueness and timeframe.  These are often confused and inappropriately interchanged.  If a supplier is unique and if their uniqueness is adequately substantiated, a discussion of the timeframe is inappropriate.  If the basis for the SSJ is a timeframe, a discussion of uniqueness should not be made or alluded to. </w:t>
      </w:r>
    </w:p>
    <w:p w14:paraId="75B5D2D4" w14:textId="00278813" w:rsidR="004164AE" w:rsidRPr="00EC42D8" w:rsidRDefault="004164AE" w:rsidP="00F471BE">
      <w:pPr>
        <w:pStyle w:val="ListParagraph"/>
        <w:numPr>
          <w:ilvl w:val="0"/>
          <w:numId w:val="5"/>
        </w:numPr>
        <w:spacing w:line="360" w:lineRule="auto"/>
        <w:jc w:val="both"/>
        <w:rPr>
          <w:rFonts w:ascii="Arial" w:hAnsi="Arial" w:cs="Arial"/>
          <w:sz w:val="22"/>
          <w:szCs w:val="22"/>
        </w:rPr>
      </w:pPr>
      <w:r w:rsidRPr="00EC42D8">
        <w:rPr>
          <w:rFonts w:ascii="Arial" w:hAnsi="Arial" w:cs="Arial"/>
          <w:sz w:val="22"/>
          <w:szCs w:val="22"/>
        </w:rPr>
        <w:t xml:space="preserve">Statements that a supplier has the best capability or offers the lowest price are not based </w:t>
      </w:r>
      <w:r w:rsidR="00F471BE" w:rsidRPr="00EC42D8">
        <w:rPr>
          <w:rFonts w:ascii="Arial" w:hAnsi="Arial" w:cs="Arial"/>
          <w:sz w:val="22"/>
          <w:szCs w:val="22"/>
        </w:rPr>
        <w:t>on</w:t>
      </w:r>
      <w:r w:rsidRPr="00EC42D8">
        <w:rPr>
          <w:rFonts w:ascii="Arial" w:hAnsi="Arial" w:cs="Arial"/>
          <w:sz w:val="22"/>
          <w:szCs w:val="22"/>
        </w:rPr>
        <w:t xml:space="preserve"> an SSJ.  Such determinations can only be made through full and open competitive processes. </w:t>
      </w:r>
    </w:p>
    <w:p w14:paraId="744615D1" w14:textId="1A449CC7" w:rsidR="004164AE" w:rsidRPr="00EC42D8" w:rsidRDefault="004164AE" w:rsidP="00F471BE">
      <w:pPr>
        <w:pStyle w:val="ListParagraph"/>
        <w:numPr>
          <w:ilvl w:val="0"/>
          <w:numId w:val="5"/>
        </w:numPr>
        <w:spacing w:line="360" w:lineRule="auto"/>
        <w:jc w:val="both"/>
        <w:rPr>
          <w:rFonts w:ascii="Arial" w:hAnsi="Arial" w:cs="Arial"/>
          <w:sz w:val="22"/>
          <w:szCs w:val="22"/>
        </w:rPr>
      </w:pPr>
      <w:r w:rsidRPr="00EC42D8">
        <w:rPr>
          <w:rFonts w:ascii="Arial" w:hAnsi="Arial" w:cs="Arial"/>
          <w:sz w:val="22"/>
          <w:szCs w:val="22"/>
        </w:rPr>
        <w:t>Rationale, that the recommended source is the most highly qualified to perform</w:t>
      </w:r>
      <w:r w:rsidR="00F471BE" w:rsidRPr="00EC42D8">
        <w:rPr>
          <w:rFonts w:ascii="Arial" w:hAnsi="Arial" w:cs="Arial"/>
          <w:sz w:val="22"/>
          <w:szCs w:val="22"/>
        </w:rPr>
        <w:t>,</w:t>
      </w:r>
      <w:r w:rsidRPr="00EC42D8">
        <w:rPr>
          <w:rFonts w:ascii="Arial" w:hAnsi="Arial" w:cs="Arial"/>
          <w:sz w:val="22"/>
          <w:szCs w:val="22"/>
        </w:rPr>
        <w:t xml:space="preserve"> but does not establish why other sources cannot perform</w:t>
      </w:r>
      <w:r w:rsidR="00F471BE" w:rsidRPr="00EC42D8">
        <w:rPr>
          <w:rFonts w:ascii="Arial" w:hAnsi="Arial" w:cs="Arial"/>
          <w:sz w:val="22"/>
          <w:szCs w:val="22"/>
        </w:rPr>
        <w:t>,</w:t>
      </w:r>
      <w:r w:rsidRPr="00EC42D8">
        <w:rPr>
          <w:rFonts w:ascii="Arial" w:hAnsi="Arial" w:cs="Arial"/>
          <w:sz w:val="22"/>
          <w:szCs w:val="22"/>
        </w:rPr>
        <w:t xml:space="preserve"> is not acceptable.</w:t>
      </w:r>
    </w:p>
    <w:p w14:paraId="3FB443C5" w14:textId="5712D97C" w:rsidR="004164AE" w:rsidRPr="00EC42D8" w:rsidRDefault="004164AE" w:rsidP="00F471BE">
      <w:pPr>
        <w:pStyle w:val="ListParagraph"/>
        <w:numPr>
          <w:ilvl w:val="0"/>
          <w:numId w:val="5"/>
        </w:numPr>
        <w:spacing w:line="360" w:lineRule="auto"/>
        <w:jc w:val="both"/>
        <w:rPr>
          <w:rFonts w:ascii="Arial" w:hAnsi="Arial" w:cs="Arial"/>
          <w:sz w:val="22"/>
          <w:szCs w:val="22"/>
        </w:rPr>
      </w:pPr>
      <w:r w:rsidRPr="00EC42D8">
        <w:rPr>
          <w:rFonts w:ascii="Arial" w:hAnsi="Arial" w:cs="Arial"/>
          <w:sz w:val="22"/>
          <w:szCs w:val="22"/>
        </w:rPr>
        <w:t>Incumbency does not justify an SSJ.</w:t>
      </w:r>
    </w:p>
    <w:p w14:paraId="0198B9A2" w14:textId="77777777" w:rsidR="004164AE" w:rsidRPr="00EC42D8" w:rsidRDefault="004164AE" w:rsidP="00F471BE">
      <w:pPr>
        <w:pStyle w:val="ListParagraph"/>
        <w:numPr>
          <w:ilvl w:val="0"/>
          <w:numId w:val="5"/>
        </w:numPr>
        <w:spacing w:line="360" w:lineRule="auto"/>
        <w:jc w:val="both"/>
        <w:rPr>
          <w:rFonts w:ascii="Arial" w:hAnsi="Arial" w:cs="Arial"/>
          <w:sz w:val="22"/>
          <w:szCs w:val="22"/>
        </w:rPr>
      </w:pPr>
      <w:r w:rsidRPr="00EC42D8">
        <w:rPr>
          <w:rFonts w:ascii="Arial" w:hAnsi="Arial" w:cs="Arial"/>
          <w:sz w:val="22"/>
          <w:szCs w:val="22"/>
        </w:rPr>
        <w:t>Administrative delay or lack of adequate advanced planning resulting in urgency does not justify an SSJ.</w:t>
      </w:r>
    </w:p>
    <w:p w14:paraId="5B161FE4" w14:textId="77777777" w:rsidR="004164AE" w:rsidRPr="00EC42D8" w:rsidRDefault="004164AE" w:rsidP="00F471BE">
      <w:pPr>
        <w:pStyle w:val="ListParagraph"/>
        <w:spacing w:line="360" w:lineRule="auto"/>
        <w:jc w:val="both"/>
        <w:rPr>
          <w:rFonts w:ascii="Arial" w:hAnsi="Arial" w:cs="Arial"/>
          <w:sz w:val="22"/>
          <w:szCs w:val="22"/>
        </w:rPr>
      </w:pPr>
    </w:p>
    <w:p w14:paraId="7AD255D4" w14:textId="77777777" w:rsidR="004164AE" w:rsidRPr="00EC42D8" w:rsidRDefault="004164AE" w:rsidP="00F471BE">
      <w:pPr>
        <w:spacing w:after="60" w:line="360" w:lineRule="auto"/>
        <w:jc w:val="both"/>
        <w:rPr>
          <w:rFonts w:ascii="Arial" w:hAnsi="Arial"/>
          <w:b/>
          <w:sz w:val="22"/>
          <w:szCs w:val="22"/>
          <w:u w:val="single"/>
        </w:rPr>
      </w:pPr>
      <w:r w:rsidRPr="00EC42D8">
        <w:rPr>
          <w:rFonts w:ascii="Arial" w:hAnsi="Arial"/>
          <w:b/>
          <w:sz w:val="22"/>
          <w:szCs w:val="22"/>
          <w:u w:val="single"/>
        </w:rPr>
        <w:t xml:space="preserve">Reasonableness of Price </w:t>
      </w:r>
    </w:p>
    <w:p w14:paraId="3F210AAF" w14:textId="48C28E36" w:rsidR="004164AE" w:rsidRPr="00EC42D8" w:rsidRDefault="004164AE" w:rsidP="00F471BE">
      <w:pPr>
        <w:spacing w:after="60" w:line="360" w:lineRule="auto"/>
        <w:jc w:val="both"/>
        <w:rPr>
          <w:rFonts w:ascii="Arial" w:hAnsi="Arial"/>
          <w:sz w:val="22"/>
          <w:szCs w:val="22"/>
        </w:rPr>
      </w:pPr>
      <w:r w:rsidRPr="00EC42D8">
        <w:rPr>
          <w:rFonts w:ascii="Arial" w:hAnsi="Arial"/>
          <w:sz w:val="22"/>
          <w:szCs w:val="22"/>
        </w:rPr>
        <w:t>A few ways that this can be documented are listed below:</w:t>
      </w:r>
    </w:p>
    <w:p w14:paraId="71A3B99B" w14:textId="35C5270B" w:rsidR="004164AE" w:rsidRPr="00EC42D8" w:rsidRDefault="004164AE" w:rsidP="00F471BE">
      <w:pPr>
        <w:pStyle w:val="NoSpacing"/>
        <w:numPr>
          <w:ilvl w:val="0"/>
          <w:numId w:val="6"/>
        </w:numPr>
        <w:spacing w:line="360" w:lineRule="auto"/>
        <w:jc w:val="both"/>
        <w:rPr>
          <w:rFonts w:ascii="Arial" w:hAnsi="Arial" w:cs="Arial"/>
          <w:sz w:val="22"/>
          <w:szCs w:val="22"/>
        </w:rPr>
      </w:pPr>
      <w:r w:rsidRPr="00EC42D8">
        <w:rPr>
          <w:rFonts w:ascii="Arial" w:hAnsi="Arial" w:cs="Arial"/>
          <w:sz w:val="22"/>
          <w:szCs w:val="22"/>
        </w:rPr>
        <w:t>The vendor’s published price list and documented discount</w:t>
      </w:r>
      <w:r w:rsidR="00F471BE" w:rsidRPr="00EC42D8">
        <w:rPr>
          <w:rFonts w:ascii="Arial" w:hAnsi="Arial" w:cs="Arial"/>
          <w:sz w:val="22"/>
          <w:szCs w:val="22"/>
        </w:rPr>
        <w:t>.</w:t>
      </w:r>
    </w:p>
    <w:p w14:paraId="31146DF0" w14:textId="6777AAFC" w:rsidR="004164AE" w:rsidRPr="00EC42D8" w:rsidRDefault="004164AE" w:rsidP="00F471BE">
      <w:pPr>
        <w:pStyle w:val="NoSpacing"/>
        <w:numPr>
          <w:ilvl w:val="0"/>
          <w:numId w:val="6"/>
        </w:numPr>
        <w:spacing w:line="360" w:lineRule="auto"/>
        <w:jc w:val="both"/>
        <w:rPr>
          <w:rFonts w:ascii="Arial" w:hAnsi="Arial" w:cs="Arial"/>
          <w:sz w:val="22"/>
          <w:szCs w:val="22"/>
        </w:rPr>
      </w:pPr>
      <w:r w:rsidRPr="00EC42D8">
        <w:rPr>
          <w:rFonts w:ascii="Arial" w:hAnsi="Arial" w:cs="Arial"/>
          <w:sz w:val="22"/>
          <w:szCs w:val="22"/>
        </w:rPr>
        <w:t>Invoices or cost sheets from prior state contracts</w:t>
      </w:r>
      <w:r w:rsidR="00F471BE" w:rsidRPr="00EC42D8">
        <w:rPr>
          <w:rFonts w:ascii="Arial" w:hAnsi="Arial" w:cs="Arial"/>
          <w:sz w:val="22"/>
          <w:szCs w:val="22"/>
        </w:rPr>
        <w:t>.</w:t>
      </w:r>
    </w:p>
    <w:p w14:paraId="77CA6920" w14:textId="74E76527" w:rsidR="004164AE" w:rsidRPr="00EC42D8" w:rsidRDefault="004164AE" w:rsidP="00F471BE">
      <w:pPr>
        <w:pStyle w:val="NoSpacing"/>
        <w:numPr>
          <w:ilvl w:val="0"/>
          <w:numId w:val="6"/>
        </w:numPr>
        <w:spacing w:line="360" w:lineRule="auto"/>
        <w:jc w:val="both"/>
        <w:rPr>
          <w:rFonts w:ascii="Arial" w:hAnsi="Arial" w:cs="Arial"/>
          <w:sz w:val="22"/>
          <w:szCs w:val="22"/>
        </w:rPr>
      </w:pPr>
      <w:r w:rsidRPr="00EC42D8">
        <w:rPr>
          <w:rFonts w:ascii="Arial" w:hAnsi="Arial" w:cs="Arial"/>
          <w:sz w:val="22"/>
          <w:szCs w:val="22"/>
        </w:rPr>
        <w:t>Comparisons of other vendors' prices for similar products/services Request for Quote (RFQ)</w:t>
      </w:r>
      <w:r w:rsidR="00F471BE" w:rsidRPr="00EC42D8">
        <w:rPr>
          <w:rFonts w:ascii="Arial" w:hAnsi="Arial" w:cs="Arial"/>
          <w:sz w:val="22"/>
          <w:szCs w:val="22"/>
        </w:rPr>
        <w:t>.</w:t>
      </w:r>
    </w:p>
    <w:p w14:paraId="2B2FE1C5" w14:textId="77777777" w:rsidR="004164AE" w:rsidRPr="00EC42D8" w:rsidRDefault="004164AE" w:rsidP="00F471BE">
      <w:pPr>
        <w:pStyle w:val="NoSpacing"/>
        <w:numPr>
          <w:ilvl w:val="0"/>
          <w:numId w:val="6"/>
        </w:numPr>
        <w:spacing w:line="360" w:lineRule="auto"/>
        <w:jc w:val="both"/>
        <w:rPr>
          <w:rFonts w:ascii="Arial" w:hAnsi="Arial" w:cs="Arial"/>
          <w:sz w:val="22"/>
          <w:szCs w:val="22"/>
        </w:rPr>
      </w:pPr>
      <w:r w:rsidRPr="00EC42D8">
        <w:rPr>
          <w:rFonts w:ascii="Arial" w:hAnsi="Arial" w:cs="Arial"/>
          <w:sz w:val="22"/>
          <w:szCs w:val="22"/>
        </w:rPr>
        <w:t>Comparison to similar purchases by other entities.</w:t>
      </w:r>
    </w:p>
    <w:p w14:paraId="66F500D4" w14:textId="75B6C570" w:rsidR="004164AE" w:rsidRPr="00EC42D8" w:rsidRDefault="004164AE" w:rsidP="00F471BE">
      <w:pPr>
        <w:pStyle w:val="NoSpacing"/>
        <w:numPr>
          <w:ilvl w:val="0"/>
          <w:numId w:val="6"/>
        </w:numPr>
        <w:spacing w:line="360" w:lineRule="auto"/>
        <w:jc w:val="both"/>
        <w:rPr>
          <w:rFonts w:ascii="Arial" w:hAnsi="Arial" w:cs="Arial"/>
          <w:sz w:val="22"/>
          <w:szCs w:val="22"/>
        </w:rPr>
      </w:pPr>
      <w:r w:rsidRPr="00EC42D8">
        <w:rPr>
          <w:rFonts w:ascii="Arial" w:hAnsi="Arial" w:cs="Arial"/>
          <w:sz w:val="22"/>
          <w:szCs w:val="22"/>
        </w:rPr>
        <w:t>Price or cost analysis</w:t>
      </w:r>
      <w:r w:rsidR="00F471BE" w:rsidRPr="00EC42D8">
        <w:rPr>
          <w:rFonts w:ascii="Arial" w:hAnsi="Arial" w:cs="Arial"/>
          <w:sz w:val="22"/>
          <w:szCs w:val="22"/>
        </w:rPr>
        <w:t>.</w:t>
      </w:r>
    </w:p>
    <w:p w14:paraId="602DC30B" w14:textId="7FC14D73" w:rsidR="004164AE" w:rsidRPr="00EC42D8" w:rsidRDefault="004164AE" w:rsidP="00F471BE">
      <w:pPr>
        <w:pStyle w:val="ListParagraph"/>
        <w:numPr>
          <w:ilvl w:val="0"/>
          <w:numId w:val="6"/>
        </w:numPr>
        <w:spacing w:after="60" w:line="360" w:lineRule="auto"/>
        <w:jc w:val="both"/>
        <w:rPr>
          <w:rFonts w:ascii="Arial" w:hAnsi="Arial" w:cs="Arial"/>
          <w:sz w:val="22"/>
          <w:szCs w:val="22"/>
        </w:rPr>
      </w:pPr>
      <w:r w:rsidRPr="00EC42D8">
        <w:rPr>
          <w:rFonts w:ascii="Arial" w:hAnsi="Arial" w:cs="Arial"/>
          <w:sz w:val="22"/>
          <w:szCs w:val="22"/>
        </w:rPr>
        <w:t>Historical cost or price comparison</w:t>
      </w:r>
      <w:r w:rsidR="00F471BE" w:rsidRPr="00EC42D8">
        <w:rPr>
          <w:rFonts w:ascii="Arial" w:hAnsi="Arial" w:cs="Arial"/>
          <w:sz w:val="22"/>
          <w:szCs w:val="22"/>
        </w:rPr>
        <w:t>.</w:t>
      </w:r>
    </w:p>
    <w:p w14:paraId="4A9B96BD" w14:textId="77777777" w:rsidR="004164AE" w:rsidRPr="004164AE" w:rsidRDefault="004164AE" w:rsidP="004164AE">
      <w:pPr>
        <w:rPr>
          <w:rFonts w:ascii="Arial" w:eastAsia="Times New Roman" w:hAnsi="Arial"/>
          <w:sz w:val="32"/>
          <w:szCs w:val="24"/>
        </w:rPr>
      </w:pPr>
    </w:p>
    <w:sectPr w:rsidR="004164AE" w:rsidRPr="004164AE" w:rsidSect="00984D3D">
      <w:headerReference w:type="default" r:id="rId10"/>
      <w:footerReference w:type="default" r:id="rId11"/>
      <w:type w:val="continuous"/>
      <w:pgSz w:w="12240" w:h="15840"/>
      <w:pgMar w:top="340" w:right="1100" w:bottom="194" w:left="1140" w:header="510" w:footer="397" w:gutter="0"/>
      <w:cols w:space="0" w:equalWidth="0">
        <w:col w:w="100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C4DF" w14:textId="77777777" w:rsidR="00710E75" w:rsidRDefault="00710E75" w:rsidP="00BA01F6">
      <w:r>
        <w:separator/>
      </w:r>
    </w:p>
  </w:endnote>
  <w:endnote w:type="continuationSeparator" w:id="0">
    <w:p w14:paraId="1D8F85DE" w14:textId="77777777" w:rsidR="00710E75" w:rsidRDefault="00710E75" w:rsidP="00BA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397487"/>
      <w:docPartObj>
        <w:docPartGallery w:val="Page Numbers (Bottom of Page)"/>
        <w:docPartUnique/>
      </w:docPartObj>
    </w:sdtPr>
    <w:sdtContent>
      <w:sdt>
        <w:sdtPr>
          <w:id w:val="-1769616900"/>
          <w:docPartObj>
            <w:docPartGallery w:val="Page Numbers (Top of Page)"/>
            <w:docPartUnique/>
          </w:docPartObj>
        </w:sdtPr>
        <w:sdtContent>
          <w:sdt>
            <w:sdtPr>
              <w:rPr>
                <w:lang w:val="en-AU"/>
              </w:rPr>
              <w:id w:val="-2023162897"/>
              <w:docPartObj>
                <w:docPartGallery w:val="Page Numbers (Bottom of Page)"/>
                <w:docPartUnique/>
              </w:docPartObj>
            </w:sdtPr>
            <w:sdtEndPr>
              <w:rPr>
                <w:rFonts w:ascii="Arial" w:hAnsi="Arial"/>
                <w:sz w:val="16"/>
                <w:szCs w:val="16"/>
              </w:rPr>
            </w:sdtEndPr>
            <w:sdtContent>
              <w:p w14:paraId="7DC4BAF4" w14:textId="39BA5346" w:rsidR="00EC33FF" w:rsidRPr="007B3509" w:rsidRDefault="00EC33FF" w:rsidP="00C27286">
                <w:pPr>
                  <w:pStyle w:val="Footer"/>
                  <w:jc w:val="center"/>
                  <w:rPr>
                    <w:rFonts w:ascii="Arial" w:hAnsi="Arial"/>
                    <w:sz w:val="16"/>
                    <w:szCs w:val="16"/>
                    <w:lang w:val="en-AU"/>
                  </w:rPr>
                </w:pPr>
                <w:r w:rsidRPr="007B3509">
                  <w:rPr>
                    <w:rFonts w:ascii="Arial" w:hAnsi="Arial"/>
                    <w:sz w:val="16"/>
                    <w:szCs w:val="16"/>
                    <w:lang w:val="en-AU"/>
                  </w:rPr>
                  <w:t>Version No: 01</w:t>
                </w:r>
                <w:r w:rsidRPr="007B3509">
                  <w:rPr>
                    <w:sz w:val="16"/>
                    <w:szCs w:val="16"/>
                    <w:lang w:val="en-AU"/>
                  </w:rPr>
                  <w:t xml:space="preserve"> </w:t>
                </w:r>
                <w:r>
                  <w:rPr>
                    <w:rFonts w:ascii="Arial" w:hAnsi="Arial"/>
                    <w:sz w:val="16"/>
                    <w:szCs w:val="16"/>
                    <w:lang w:val="en-AU"/>
                  </w:rPr>
                  <w:t xml:space="preserve">                                                                                                                                                                                     </w:t>
                </w:r>
                <w:r w:rsidRPr="007B3509">
                  <w:rPr>
                    <w:rFonts w:ascii="Arial" w:hAnsi="Arial"/>
                    <w:sz w:val="16"/>
                    <w:szCs w:val="16"/>
                    <w:lang w:val="en-AU"/>
                  </w:rPr>
                  <w:t xml:space="preserve">Page </w:t>
                </w:r>
                <w:r w:rsidRPr="007B3509">
                  <w:rPr>
                    <w:rFonts w:ascii="Arial" w:hAnsi="Arial"/>
                    <w:b/>
                    <w:bCs/>
                    <w:sz w:val="16"/>
                    <w:szCs w:val="16"/>
                    <w:lang w:val="en-AU"/>
                  </w:rPr>
                  <w:fldChar w:fldCharType="begin"/>
                </w:r>
                <w:r w:rsidRPr="007B3509">
                  <w:rPr>
                    <w:rFonts w:ascii="Arial" w:hAnsi="Arial"/>
                    <w:b/>
                    <w:bCs/>
                    <w:sz w:val="16"/>
                    <w:szCs w:val="16"/>
                    <w:lang w:val="en-AU"/>
                  </w:rPr>
                  <w:instrText xml:space="preserve"> PAGE </w:instrText>
                </w:r>
                <w:r w:rsidRPr="007B3509">
                  <w:rPr>
                    <w:rFonts w:ascii="Arial" w:hAnsi="Arial"/>
                    <w:b/>
                    <w:bCs/>
                    <w:sz w:val="16"/>
                    <w:szCs w:val="16"/>
                    <w:lang w:val="en-AU"/>
                  </w:rPr>
                  <w:fldChar w:fldCharType="separate"/>
                </w:r>
                <w:r>
                  <w:rPr>
                    <w:rFonts w:ascii="Arial" w:hAnsi="Arial"/>
                    <w:b/>
                    <w:bCs/>
                    <w:sz w:val="16"/>
                    <w:szCs w:val="16"/>
                    <w:lang w:val="en-AU"/>
                  </w:rPr>
                  <w:t>1</w:t>
                </w:r>
                <w:r w:rsidRPr="007B3509">
                  <w:rPr>
                    <w:rFonts w:ascii="Arial" w:hAnsi="Arial"/>
                    <w:sz w:val="16"/>
                    <w:szCs w:val="16"/>
                  </w:rPr>
                  <w:fldChar w:fldCharType="end"/>
                </w:r>
                <w:r w:rsidRPr="007B3509">
                  <w:rPr>
                    <w:rFonts w:ascii="Arial" w:hAnsi="Arial"/>
                    <w:sz w:val="16"/>
                    <w:szCs w:val="16"/>
                    <w:lang w:val="en-AU"/>
                  </w:rPr>
                  <w:t xml:space="preserve"> of </w:t>
                </w:r>
                <w:r w:rsidRPr="007B3509">
                  <w:rPr>
                    <w:rFonts w:ascii="Arial" w:hAnsi="Arial"/>
                    <w:b/>
                    <w:bCs/>
                    <w:sz w:val="16"/>
                    <w:szCs w:val="16"/>
                    <w:lang w:val="en-AU"/>
                  </w:rPr>
                  <w:fldChar w:fldCharType="begin"/>
                </w:r>
                <w:r w:rsidRPr="007B3509">
                  <w:rPr>
                    <w:rFonts w:ascii="Arial" w:hAnsi="Arial"/>
                    <w:b/>
                    <w:bCs/>
                    <w:sz w:val="16"/>
                    <w:szCs w:val="16"/>
                    <w:lang w:val="en-AU"/>
                  </w:rPr>
                  <w:instrText xml:space="preserve"> NUMPAGES  </w:instrText>
                </w:r>
                <w:r w:rsidRPr="007B3509">
                  <w:rPr>
                    <w:rFonts w:ascii="Arial" w:hAnsi="Arial"/>
                    <w:b/>
                    <w:bCs/>
                    <w:sz w:val="16"/>
                    <w:szCs w:val="16"/>
                    <w:lang w:val="en-AU"/>
                  </w:rPr>
                  <w:fldChar w:fldCharType="separate"/>
                </w:r>
                <w:r>
                  <w:rPr>
                    <w:rFonts w:ascii="Arial" w:hAnsi="Arial"/>
                    <w:b/>
                    <w:bCs/>
                    <w:sz w:val="16"/>
                    <w:szCs w:val="16"/>
                    <w:lang w:val="en-AU"/>
                  </w:rPr>
                  <w:t>2</w:t>
                </w:r>
                <w:r w:rsidRPr="007B3509">
                  <w:rPr>
                    <w:rFonts w:ascii="Arial" w:hAnsi="Arial"/>
                    <w:sz w:val="16"/>
                    <w:szCs w:val="16"/>
                  </w:rPr>
                  <w:fldChar w:fldCharType="end"/>
                </w:r>
              </w:p>
            </w:sdtContent>
          </w:sdt>
          <w:p w14:paraId="7F452BD5" w14:textId="0C93E925" w:rsidR="00EC33FF" w:rsidRPr="007B3509" w:rsidRDefault="00EC33FF" w:rsidP="00C27286">
            <w:pPr>
              <w:pStyle w:val="Footer"/>
              <w:jc w:val="center"/>
              <w:rPr>
                <w:rFonts w:ascii="Arial" w:hAnsi="Arial"/>
                <w:color w:val="FF0000"/>
                <w:sz w:val="14"/>
                <w:szCs w:val="14"/>
              </w:rPr>
            </w:pPr>
            <w:bookmarkStart w:id="0" w:name="_Hlk142569266"/>
            <w:r w:rsidRPr="007B3509">
              <w:rPr>
                <w:rFonts w:ascii="Arial" w:hAnsi="Arial"/>
                <w:color w:val="FF0000"/>
                <w:sz w:val="14"/>
                <w:szCs w:val="14"/>
              </w:rPr>
              <w:t>This document is uncontrolled when printed or downloaded</w:t>
            </w:r>
            <w:r>
              <w:rPr>
                <w:rFonts w:ascii="Arial" w:hAnsi="Arial"/>
                <w:color w:val="FF0000"/>
                <w:sz w:val="14"/>
                <w:szCs w:val="14"/>
              </w:rPr>
              <w:t>.</w:t>
            </w:r>
          </w:p>
          <w:p w14:paraId="1BAF7AB3" w14:textId="17F69529" w:rsidR="00EC33FF" w:rsidRPr="007B3509" w:rsidRDefault="00EC33FF" w:rsidP="00C27286">
            <w:pPr>
              <w:pStyle w:val="Footer"/>
              <w:jc w:val="center"/>
              <w:rPr>
                <w:rFonts w:ascii="Arial" w:hAnsi="Arial"/>
                <w:color w:val="FF0000"/>
                <w:sz w:val="14"/>
                <w:szCs w:val="14"/>
              </w:rPr>
            </w:pPr>
            <w:r w:rsidRPr="007B3509">
              <w:rPr>
                <w:rFonts w:ascii="Arial" w:hAnsi="Arial"/>
                <w:color w:val="FF0000"/>
                <w:sz w:val="14"/>
                <w:szCs w:val="14"/>
              </w:rPr>
              <w:t>You are responsible for ensuring that you use the most recent version of this document</w:t>
            </w:r>
            <w:bookmarkEnd w:id="0"/>
            <w:r w:rsidR="00AF274B">
              <w:rPr>
                <w:rFonts w:ascii="Arial" w:hAnsi="Arial"/>
                <w:color w:val="FF0000"/>
                <w:sz w:val="14"/>
                <w:szCs w:val="14"/>
              </w:rPr>
              <w:t>.</w:t>
            </w:r>
          </w:p>
          <w:p w14:paraId="2D81D269" w14:textId="3602E34B" w:rsidR="00A838E8" w:rsidRDefault="00000000" w:rsidP="00C27286">
            <w:pPr>
              <w:pStyle w:val="Footer"/>
              <w:jc w:val="center"/>
            </w:pPr>
          </w:p>
        </w:sdtContent>
      </w:sdt>
    </w:sdtContent>
  </w:sdt>
  <w:p w14:paraId="2E98FA56" w14:textId="77777777" w:rsidR="00A838E8" w:rsidRDefault="00A83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7031" w14:textId="77777777" w:rsidR="00710E75" w:rsidRDefault="00710E75" w:rsidP="00BA01F6">
      <w:r>
        <w:separator/>
      </w:r>
    </w:p>
  </w:footnote>
  <w:footnote w:type="continuationSeparator" w:id="0">
    <w:p w14:paraId="5CAE4BB0" w14:textId="77777777" w:rsidR="00710E75" w:rsidRDefault="00710E75" w:rsidP="00BA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Ind w:w="-8" w:type="dxa"/>
      <w:tblBorders>
        <w:top w:val="nil"/>
        <w:left w:val="nil"/>
        <w:bottom w:val="nil"/>
        <w:right w:val="nil"/>
      </w:tblBorders>
      <w:tblLook w:val="0000" w:firstRow="0" w:lastRow="0" w:firstColumn="0" w:lastColumn="0" w:noHBand="0" w:noVBand="0"/>
    </w:tblPr>
    <w:tblGrid>
      <w:gridCol w:w="2895"/>
      <w:gridCol w:w="3070"/>
      <w:gridCol w:w="1792"/>
      <w:gridCol w:w="2233"/>
    </w:tblGrid>
    <w:tr w:rsidR="00984D3D" w:rsidRPr="00984D3D" w14:paraId="5DE63C0B" w14:textId="77777777" w:rsidTr="0091675F">
      <w:trPr>
        <w:trHeight w:val="304"/>
      </w:trPr>
      <w:tc>
        <w:tcPr>
          <w:tcW w:w="2895" w:type="dxa"/>
          <w:vMerge w:val="restart"/>
          <w:tcBorders>
            <w:top w:val="single" w:sz="6" w:space="0" w:color="000000"/>
            <w:left w:val="single" w:sz="6" w:space="0" w:color="000000"/>
            <w:right w:val="single" w:sz="6" w:space="0" w:color="000000"/>
          </w:tcBorders>
          <w:vAlign w:val="center"/>
        </w:tcPr>
        <w:p w14:paraId="007380EC" w14:textId="77777777" w:rsidR="00984D3D" w:rsidRPr="00984D3D" w:rsidRDefault="00984D3D" w:rsidP="00984D3D">
          <w:pPr>
            <w:autoSpaceDE w:val="0"/>
            <w:autoSpaceDN w:val="0"/>
            <w:adjustRightInd w:val="0"/>
            <w:rPr>
              <w:rFonts w:ascii="Arial" w:eastAsia="Times New Roman" w:hAnsi="Arial"/>
              <w:sz w:val="24"/>
              <w:szCs w:val="24"/>
            </w:rPr>
          </w:pPr>
          <w:r w:rsidRPr="00984D3D">
            <w:rPr>
              <w:rFonts w:ascii="Arial" w:eastAsiaTheme="minorHAnsi" w:hAnsi="Arial"/>
              <w:noProof/>
              <w:sz w:val="16"/>
              <w:szCs w:val="16"/>
            </w:rPr>
            <w:drawing>
              <wp:inline distT="0" distB="0" distL="0" distR="0" wp14:anchorId="404D27EA" wp14:editId="0414585C">
                <wp:extent cx="1633054" cy="570865"/>
                <wp:effectExtent l="0" t="0" r="5715" b="635"/>
                <wp:docPr id="1134462551" name="Picture 1134462551" descr="A logo of an eleph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54530" name="Picture 1303054530" descr="A logo of an elephant&#10;&#10;Description automatically generated"/>
                        <pic:cNvPicPr/>
                      </pic:nvPicPr>
                      <pic:blipFill>
                        <a:blip r:embed="rId1"/>
                        <a:stretch>
                          <a:fillRect/>
                        </a:stretch>
                      </pic:blipFill>
                      <pic:spPr>
                        <a:xfrm>
                          <a:off x="0" y="0"/>
                          <a:ext cx="1689941" cy="590751"/>
                        </a:xfrm>
                        <a:prstGeom prst="rect">
                          <a:avLst/>
                        </a:prstGeom>
                      </pic:spPr>
                    </pic:pic>
                  </a:graphicData>
                </a:graphic>
              </wp:inline>
            </w:drawing>
          </w:r>
        </w:p>
      </w:tc>
      <w:tc>
        <w:tcPr>
          <w:tcW w:w="3070" w:type="dxa"/>
          <w:vMerge w:val="restart"/>
          <w:tcBorders>
            <w:top w:val="single" w:sz="4" w:space="0" w:color="auto"/>
            <w:left w:val="single" w:sz="6" w:space="0" w:color="000000"/>
            <w:right w:val="single" w:sz="6" w:space="0" w:color="000000"/>
          </w:tcBorders>
          <w:vAlign w:val="center"/>
        </w:tcPr>
        <w:p w14:paraId="6A259089" w14:textId="77777777" w:rsidR="00984D3D" w:rsidRPr="00984D3D" w:rsidRDefault="00984D3D" w:rsidP="00984D3D">
          <w:pPr>
            <w:autoSpaceDE w:val="0"/>
            <w:autoSpaceDN w:val="0"/>
            <w:adjustRightInd w:val="0"/>
            <w:jc w:val="center"/>
            <w:rPr>
              <w:rFonts w:ascii="Arial" w:eastAsia="Times New Roman" w:hAnsi="Arial"/>
              <w:b/>
              <w:bCs/>
              <w:color w:val="000000"/>
              <w:sz w:val="16"/>
              <w:szCs w:val="16"/>
            </w:rPr>
          </w:pPr>
          <w:r w:rsidRPr="00984D3D">
            <w:rPr>
              <w:rFonts w:ascii="Arial" w:eastAsia="Times New Roman" w:hAnsi="Arial"/>
              <w:b/>
              <w:bCs/>
              <w:color w:val="000000"/>
              <w:sz w:val="16"/>
              <w:szCs w:val="16"/>
            </w:rPr>
            <w:t>STANDARD FORM</w:t>
          </w:r>
        </w:p>
      </w:tc>
      <w:tc>
        <w:tcPr>
          <w:tcW w:w="1792" w:type="dxa"/>
          <w:tcBorders>
            <w:top w:val="single" w:sz="6" w:space="0" w:color="000000"/>
            <w:left w:val="single" w:sz="6" w:space="0" w:color="000000"/>
            <w:bottom w:val="single" w:sz="4" w:space="0" w:color="auto"/>
            <w:right w:val="single" w:sz="6" w:space="0" w:color="000000"/>
          </w:tcBorders>
          <w:vAlign w:val="center"/>
        </w:tcPr>
        <w:p w14:paraId="3E26B774" w14:textId="77777777" w:rsidR="00984D3D" w:rsidRPr="00984D3D" w:rsidRDefault="00984D3D" w:rsidP="00984D3D">
          <w:pPr>
            <w:rPr>
              <w:rFonts w:ascii="Arial" w:eastAsia="Times New Roman" w:hAnsi="Arial"/>
              <w:sz w:val="16"/>
              <w:szCs w:val="16"/>
              <w:lang w:val="en-GB"/>
            </w:rPr>
          </w:pPr>
          <w:r w:rsidRPr="00984D3D">
            <w:rPr>
              <w:rFonts w:ascii="Arial" w:eastAsia="Times New Roman" w:hAnsi="Arial"/>
              <w:sz w:val="16"/>
              <w:szCs w:val="16"/>
              <w:lang w:val="en-GB"/>
            </w:rPr>
            <w:t>Document ID</w:t>
          </w:r>
        </w:p>
      </w:tc>
      <w:tc>
        <w:tcPr>
          <w:tcW w:w="2233" w:type="dxa"/>
          <w:tcBorders>
            <w:top w:val="single" w:sz="6" w:space="0" w:color="000000"/>
            <w:left w:val="single" w:sz="6" w:space="0" w:color="000000"/>
            <w:bottom w:val="single" w:sz="4" w:space="0" w:color="auto"/>
            <w:right w:val="single" w:sz="6" w:space="0" w:color="000000"/>
          </w:tcBorders>
          <w:vAlign w:val="center"/>
        </w:tcPr>
        <w:p w14:paraId="6E58C0B8" w14:textId="373B288C" w:rsidR="00984D3D" w:rsidRPr="00B52E42" w:rsidRDefault="00984D3D" w:rsidP="00984D3D">
          <w:pPr>
            <w:rPr>
              <w:rFonts w:ascii="Arial" w:eastAsia="Times New Roman" w:hAnsi="Arial"/>
              <w:sz w:val="16"/>
              <w:szCs w:val="16"/>
              <w:lang w:val="en-GB"/>
            </w:rPr>
          </w:pPr>
          <w:r w:rsidRPr="00B52E42">
            <w:rPr>
              <w:rFonts w:ascii="Arial" w:eastAsia="Times New Roman" w:hAnsi="Arial"/>
              <w:sz w:val="16"/>
              <w:szCs w:val="16"/>
              <w:lang w:val="en-GB"/>
            </w:rPr>
            <w:t>TNCL-</w:t>
          </w:r>
          <w:r w:rsidR="00B52E42">
            <w:rPr>
              <w:rFonts w:ascii="Arial" w:eastAsia="Times New Roman" w:hAnsi="Arial"/>
              <w:sz w:val="16"/>
              <w:szCs w:val="16"/>
              <w:lang w:val="en-GB"/>
            </w:rPr>
            <w:t>FIN</w:t>
          </w:r>
          <w:r w:rsidRPr="00B52E42">
            <w:rPr>
              <w:rFonts w:ascii="Arial" w:eastAsia="Times New Roman" w:hAnsi="Arial"/>
              <w:sz w:val="16"/>
              <w:szCs w:val="16"/>
              <w:lang w:val="en-GB"/>
            </w:rPr>
            <w:t>-FRM-</w:t>
          </w:r>
          <w:r w:rsidR="00B52E42">
            <w:rPr>
              <w:rFonts w:ascii="Arial" w:eastAsia="Times New Roman" w:hAnsi="Arial"/>
              <w:sz w:val="16"/>
              <w:szCs w:val="16"/>
              <w:lang w:val="en-GB"/>
            </w:rPr>
            <w:t>0013</w:t>
          </w:r>
        </w:p>
      </w:tc>
    </w:tr>
    <w:tr w:rsidR="00984D3D" w:rsidRPr="00984D3D" w14:paraId="1C196AD7" w14:textId="77777777" w:rsidTr="0091675F">
      <w:trPr>
        <w:trHeight w:val="346"/>
      </w:trPr>
      <w:tc>
        <w:tcPr>
          <w:tcW w:w="2895" w:type="dxa"/>
          <w:vMerge/>
          <w:tcBorders>
            <w:left w:val="single" w:sz="6" w:space="0" w:color="000000"/>
            <w:right w:val="single" w:sz="6" w:space="0" w:color="000000"/>
          </w:tcBorders>
          <w:vAlign w:val="center"/>
        </w:tcPr>
        <w:p w14:paraId="649A4CBB" w14:textId="77777777" w:rsidR="00984D3D" w:rsidRPr="00984D3D" w:rsidRDefault="00984D3D" w:rsidP="00984D3D">
          <w:pPr>
            <w:autoSpaceDE w:val="0"/>
            <w:autoSpaceDN w:val="0"/>
            <w:adjustRightInd w:val="0"/>
            <w:jc w:val="center"/>
            <w:rPr>
              <w:rFonts w:ascii="Arial" w:eastAsia="Times New Roman" w:hAnsi="Arial"/>
              <w:color w:val="000000"/>
              <w:sz w:val="24"/>
              <w:szCs w:val="24"/>
              <w:lang w:val="en-AU"/>
            </w:rPr>
          </w:pPr>
        </w:p>
      </w:tc>
      <w:tc>
        <w:tcPr>
          <w:tcW w:w="3070" w:type="dxa"/>
          <w:vMerge/>
          <w:tcBorders>
            <w:left w:val="single" w:sz="6" w:space="0" w:color="000000"/>
            <w:bottom w:val="single" w:sz="4" w:space="0" w:color="auto"/>
            <w:right w:val="single" w:sz="6" w:space="0" w:color="000000"/>
          </w:tcBorders>
          <w:vAlign w:val="center"/>
        </w:tcPr>
        <w:p w14:paraId="0E7EA0DE" w14:textId="77777777" w:rsidR="00984D3D" w:rsidRPr="00984D3D" w:rsidRDefault="00984D3D" w:rsidP="00984D3D">
          <w:pPr>
            <w:autoSpaceDE w:val="0"/>
            <w:autoSpaceDN w:val="0"/>
            <w:adjustRightInd w:val="0"/>
            <w:jc w:val="center"/>
            <w:rPr>
              <w:rFonts w:ascii="Arial" w:eastAsia="Times New Roman" w:hAnsi="Arial"/>
              <w:b/>
              <w:bCs/>
              <w:color w:val="000000"/>
              <w:sz w:val="16"/>
              <w:szCs w:val="16"/>
            </w:rPr>
          </w:pPr>
        </w:p>
      </w:tc>
      <w:tc>
        <w:tcPr>
          <w:tcW w:w="1792" w:type="dxa"/>
          <w:tcBorders>
            <w:top w:val="single" w:sz="4" w:space="0" w:color="auto"/>
            <w:left w:val="single" w:sz="6" w:space="0" w:color="000000"/>
            <w:bottom w:val="single" w:sz="4" w:space="0" w:color="auto"/>
            <w:right w:val="single" w:sz="6" w:space="0" w:color="000000"/>
          </w:tcBorders>
          <w:vAlign w:val="center"/>
        </w:tcPr>
        <w:p w14:paraId="2AEE0C96" w14:textId="77777777" w:rsidR="00984D3D" w:rsidRPr="00984D3D" w:rsidRDefault="00984D3D" w:rsidP="00984D3D">
          <w:pPr>
            <w:rPr>
              <w:rFonts w:ascii="Arial" w:eastAsia="Times New Roman" w:hAnsi="Arial"/>
              <w:sz w:val="16"/>
              <w:szCs w:val="16"/>
              <w:lang w:val="en-GB"/>
            </w:rPr>
          </w:pPr>
          <w:r w:rsidRPr="00984D3D">
            <w:rPr>
              <w:rFonts w:ascii="Arial" w:eastAsia="Times New Roman" w:hAnsi="Arial"/>
              <w:sz w:val="16"/>
              <w:szCs w:val="16"/>
              <w:lang w:val="en-GB"/>
            </w:rPr>
            <w:t>Document Owner</w:t>
          </w:r>
        </w:p>
      </w:tc>
      <w:tc>
        <w:tcPr>
          <w:tcW w:w="2233" w:type="dxa"/>
          <w:tcBorders>
            <w:top w:val="single" w:sz="4" w:space="0" w:color="auto"/>
            <w:left w:val="single" w:sz="6" w:space="0" w:color="000000"/>
            <w:bottom w:val="single" w:sz="4" w:space="0" w:color="auto"/>
            <w:right w:val="single" w:sz="6" w:space="0" w:color="000000"/>
          </w:tcBorders>
          <w:vAlign w:val="center"/>
        </w:tcPr>
        <w:p w14:paraId="0965A937" w14:textId="52377E99" w:rsidR="00984D3D" w:rsidRPr="00B52E42" w:rsidRDefault="00B52E42" w:rsidP="00984D3D">
          <w:pPr>
            <w:rPr>
              <w:rFonts w:ascii="Arial" w:eastAsia="Times New Roman" w:hAnsi="Arial"/>
              <w:sz w:val="16"/>
              <w:szCs w:val="16"/>
              <w:lang w:val="en-GB"/>
            </w:rPr>
          </w:pPr>
          <w:r>
            <w:rPr>
              <w:rFonts w:ascii="Arial" w:eastAsia="Times New Roman" w:hAnsi="Arial"/>
              <w:sz w:val="16"/>
              <w:szCs w:val="16"/>
              <w:lang w:val="en-GB"/>
            </w:rPr>
            <w:t>Finance</w:t>
          </w:r>
          <w:r w:rsidR="00984D3D" w:rsidRPr="00B52E42">
            <w:rPr>
              <w:rFonts w:ascii="Arial" w:eastAsia="Times New Roman" w:hAnsi="Arial"/>
              <w:sz w:val="16"/>
              <w:szCs w:val="16"/>
              <w:lang w:val="en-GB"/>
            </w:rPr>
            <w:t xml:space="preserve"> Manager</w:t>
          </w:r>
        </w:p>
      </w:tc>
    </w:tr>
    <w:tr w:rsidR="00984D3D" w:rsidRPr="00984D3D" w14:paraId="617C01F2" w14:textId="77777777" w:rsidTr="0091675F">
      <w:trPr>
        <w:trHeight w:val="346"/>
      </w:trPr>
      <w:tc>
        <w:tcPr>
          <w:tcW w:w="2895" w:type="dxa"/>
          <w:vMerge/>
          <w:tcBorders>
            <w:left w:val="single" w:sz="6" w:space="0" w:color="000000"/>
            <w:right w:val="single" w:sz="6" w:space="0" w:color="000000"/>
          </w:tcBorders>
          <w:vAlign w:val="center"/>
        </w:tcPr>
        <w:p w14:paraId="16247501" w14:textId="77777777" w:rsidR="00984D3D" w:rsidRPr="00984D3D" w:rsidRDefault="00984D3D" w:rsidP="00984D3D">
          <w:pPr>
            <w:autoSpaceDE w:val="0"/>
            <w:autoSpaceDN w:val="0"/>
            <w:adjustRightInd w:val="0"/>
            <w:jc w:val="center"/>
            <w:rPr>
              <w:rFonts w:ascii="Arial" w:eastAsia="Times New Roman" w:hAnsi="Arial"/>
              <w:color w:val="000000"/>
              <w:sz w:val="24"/>
              <w:szCs w:val="24"/>
              <w:lang w:val="en-AU"/>
            </w:rPr>
          </w:pPr>
        </w:p>
      </w:tc>
      <w:tc>
        <w:tcPr>
          <w:tcW w:w="3070" w:type="dxa"/>
          <w:vMerge w:val="restart"/>
          <w:tcBorders>
            <w:top w:val="single" w:sz="4" w:space="0" w:color="auto"/>
            <w:left w:val="single" w:sz="6" w:space="0" w:color="000000"/>
            <w:right w:val="single" w:sz="6" w:space="0" w:color="000000"/>
          </w:tcBorders>
          <w:vAlign w:val="center"/>
        </w:tcPr>
        <w:p w14:paraId="0FA95200" w14:textId="47348D6C" w:rsidR="00984D3D" w:rsidRPr="00984D3D" w:rsidRDefault="00B75198" w:rsidP="00984D3D">
          <w:pPr>
            <w:spacing w:line="276" w:lineRule="auto"/>
            <w:ind w:right="60"/>
            <w:jc w:val="center"/>
            <w:rPr>
              <w:rFonts w:ascii="Arial" w:eastAsiaTheme="minorHAnsi" w:hAnsi="Arial"/>
              <w:b/>
              <w:bCs/>
              <w:sz w:val="16"/>
              <w:szCs w:val="16"/>
            </w:rPr>
          </w:pPr>
          <w:r>
            <w:rPr>
              <w:rFonts w:ascii="Arial" w:eastAsiaTheme="minorHAnsi" w:hAnsi="Arial"/>
              <w:b/>
              <w:bCs/>
              <w:sz w:val="16"/>
              <w:szCs w:val="16"/>
            </w:rPr>
            <w:t>SOLE SOURCE JUSTIFICATION FORM</w:t>
          </w:r>
        </w:p>
      </w:tc>
      <w:tc>
        <w:tcPr>
          <w:tcW w:w="1792" w:type="dxa"/>
          <w:tcBorders>
            <w:top w:val="single" w:sz="4" w:space="0" w:color="auto"/>
            <w:left w:val="single" w:sz="6" w:space="0" w:color="000000"/>
            <w:bottom w:val="single" w:sz="4" w:space="0" w:color="auto"/>
            <w:right w:val="single" w:sz="6" w:space="0" w:color="000000"/>
          </w:tcBorders>
          <w:vAlign w:val="center"/>
        </w:tcPr>
        <w:p w14:paraId="6DBB8B09" w14:textId="77777777" w:rsidR="00984D3D" w:rsidRPr="00984D3D" w:rsidRDefault="00984D3D" w:rsidP="00984D3D">
          <w:pPr>
            <w:rPr>
              <w:rFonts w:ascii="Arial" w:eastAsia="Times New Roman" w:hAnsi="Arial"/>
              <w:sz w:val="16"/>
              <w:szCs w:val="16"/>
              <w:lang w:val="en-GB"/>
            </w:rPr>
          </w:pPr>
          <w:r w:rsidRPr="00984D3D">
            <w:rPr>
              <w:rFonts w:ascii="Arial" w:eastAsia="Times New Roman" w:hAnsi="Arial"/>
              <w:sz w:val="16"/>
              <w:szCs w:val="16"/>
              <w:lang w:val="en-GB"/>
            </w:rPr>
            <w:t xml:space="preserve">Revision </w:t>
          </w:r>
        </w:p>
      </w:tc>
      <w:tc>
        <w:tcPr>
          <w:tcW w:w="2233" w:type="dxa"/>
          <w:tcBorders>
            <w:top w:val="single" w:sz="4" w:space="0" w:color="auto"/>
            <w:left w:val="single" w:sz="6" w:space="0" w:color="000000"/>
            <w:bottom w:val="single" w:sz="4" w:space="0" w:color="auto"/>
            <w:right w:val="single" w:sz="6" w:space="0" w:color="000000"/>
          </w:tcBorders>
          <w:vAlign w:val="center"/>
        </w:tcPr>
        <w:p w14:paraId="4ED1CB95" w14:textId="1CF03971" w:rsidR="00984D3D" w:rsidRPr="00B52E42" w:rsidRDefault="00B52E42" w:rsidP="00984D3D">
          <w:pPr>
            <w:rPr>
              <w:rFonts w:ascii="Arial" w:eastAsia="Times New Roman" w:hAnsi="Arial"/>
              <w:sz w:val="16"/>
              <w:szCs w:val="16"/>
              <w:lang w:val="en-GB"/>
            </w:rPr>
          </w:pPr>
          <w:r>
            <w:rPr>
              <w:rFonts w:ascii="Arial" w:eastAsia="Times New Roman" w:hAnsi="Arial"/>
              <w:sz w:val="16"/>
              <w:szCs w:val="16"/>
              <w:lang w:val="en-GB"/>
            </w:rPr>
            <w:t>00</w:t>
          </w:r>
        </w:p>
      </w:tc>
    </w:tr>
    <w:tr w:rsidR="00984D3D" w:rsidRPr="00984D3D" w14:paraId="45CC0E4B" w14:textId="77777777" w:rsidTr="0091675F">
      <w:trPr>
        <w:trHeight w:val="346"/>
      </w:trPr>
      <w:tc>
        <w:tcPr>
          <w:tcW w:w="2895" w:type="dxa"/>
          <w:vMerge/>
          <w:tcBorders>
            <w:left w:val="single" w:sz="6" w:space="0" w:color="000000"/>
            <w:bottom w:val="single" w:sz="4" w:space="0" w:color="auto"/>
            <w:right w:val="single" w:sz="6" w:space="0" w:color="000000"/>
          </w:tcBorders>
          <w:vAlign w:val="center"/>
        </w:tcPr>
        <w:p w14:paraId="6D63938D" w14:textId="77777777" w:rsidR="00984D3D" w:rsidRPr="00984D3D" w:rsidRDefault="00984D3D" w:rsidP="00984D3D">
          <w:pPr>
            <w:autoSpaceDE w:val="0"/>
            <w:autoSpaceDN w:val="0"/>
            <w:adjustRightInd w:val="0"/>
            <w:jc w:val="center"/>
            <w:rPr>
              <w:rFonts w:ascii="Arial" w:eastAsia="Times New Roman" w:hAnsi="Arial"/>
              <w:color w:val="000000"/>
              <w:sz w:val="24"/>
              <w:szCs w:val="24"/>
              <w:lang w:val="en-AU"/>
            </w:rPr>
          </w:pPr>
        </w:p>
      </w:tc>
      <w:tc>
        <w:tcPr>
          <w:tcW w:w="3070" w:type="dxa"/>
          <w:vMerge/>
          <w:tcBorders>
            <w:left w:val="single" w:sz="6" w:space="0" w:color="000000"/>
            <w:bottom w:val="single" w:sz="4" w:space="0" w:color="auto"/>
            <w:right w:val="single" w:sz="6" w:space="0" w:color="000000"/>
          </w:tcBorders>
          <w:vAlign w:val="center"/>
        </w:tcPr>
        <w:p w14:paraId="202084FB" w14:textId="77777777" w:rsidR="00984D3D" w:rsidRPr="00984D3D" w:rsidRDefault="00984D3D" w:rsidP="00984D3D">
          <w:pPr>
            <w:autoSpaceDE w:val="0"/>
            <w:autoSpaceDN w:val="0"/>
            <w:adjustRightInd w:val="0"/>
            <w:jc w:val="center"/>
            <w:rPr>
              <w:rFonts w:ascii="Arial" w:eastAsia="Times New Roman" w:hAnsi="Arial"/>
              <w:b/>
              <w:bCs/>
              <w:color w:val="000000"/>
              <w:sz w:val="30"/>
              <w:szCs w:val="30"/>
            </w:rPr>
          </w:pPr>
        </w:p>
      </w:tc>
      <w:tc>
        <w:tcPr>
          <w:tcW w:w="1792" w:type="dxa"/>
          <w:tcBorders>
            <w:top w:val="single" w:sz="4" w:space="0" w:color="auto"/>
            <w:left w:val="single" w:sz="6" w:space="0" w:color="000000"/>
            <w:bottom w:val="single" w:sz="4" w:space="0" w:color="auto"/>
            <w:right w:val="single" w:sz="6" w:space="0" w:color="000000"/>
          </w:tcBorders>
          <w:vAlign w:val="center"/>
        </w:tcPr>
        <w:p w14:paraId="1A9A554C" w14:textId="77777777" w:rsidR="00984D3D" w:rsidRPr="00984D3D" w:rsidRDefault="00984D3D" w:rsidP="00984D3D">
          <w:pPr>
            <w:rPr>
              <w:rFonts w:ascii="Arial" w:eastAsia="Times New Roman" w:hAnsi="Arial"/>
              <w:sz w:val="16"/>
              <w:szCs w:val="16"/>
              <w:lang w:val="en-GB"/>
            </w:rPr>
          </w:pPr>
          <w:r w:rsidRPr="00984D3D">
            <w:rPr>
              <w:rFonts w:ascii="Arial" w:eastAsia="Times New Roman" w:hAnsi="Arial"/>
              <w:sz w:val="16"/>
              <w:szCs w:val="16"/>
              <w:lang w:val="en-GB"/>
            </w:rPr>
            <w:t xml:space="preserve">Approval Date </w:t>
          </w:r>
        </w:p>
      </w:tc>
      <w:tc>
        <w:tcPr>
          <w:tcW w:w="2233" w:type="dxa"/>
          <w:tcBorders>
            <w:top w:val="single" w:sz="4" w:space="0" w:color="auto"/>
            <w:left w:val="single" w:sz="6" w:space="0" w:color="000000"/>
            <w:bottom w:val="single" w:sz="4" w:space="0" w:color="auto"/>
            <w:right w:val="single" w:sz="6" w:space="0" w:color="000000"/>
          </w:tcBorders>
          <w:vAlign w:val="center"/>
        </w:tcPr>
        <w:p w14:paraId="2DC6FC5C" w14:textId="2B008DB2" w:rsidR="00984D3D" w:rsidRPr="00B52E42" w:rsidRDefault="00B52E42" w:rsidP="00984D3D">
          <w:pPr>
            <w:rPr>
              <w:rFonts w:ascii="Arial" w:eastAsia="Times New Roman" w:hAnsi="Arial"/>
              <w:sz w:val="16"/>
              <w:szCs w:val="16"/>
              <w:lang w:val="en-GB"/>
            </w:rPr>
          </w:pPr>
          <w:r>
            <w:rPr>
              <w:rFonts w:ascii="Arial" w:eastAsia="Times New Roman" w:hAnsi="Arial"/>
              <w:sz w:val="16"/>
              <w:szCs w:val="16"/>
              <w:lang w:val="en-GB"/>
            </w:rPr>
            <w:t>2</w:t>
          </w:r>
          <w:r w:rsidRPr="00B52E42">
            <w:rPr>
              <w:rFonts w:ascii="Arial" w:eastAsia="Times New Roman" w:hAnsi="Arial"/>
              <w:sz w:val="16"/>
              <w:szCs w:val="16"/>
              <w:vertAlign w:val="superscript"/>
              <w:lang w:val="en-GB"/>
            </w:rPr>
            <w:t>nd</w:t>
          </w:r>
          <w:r>
            <w:rPr>
              <w:rFonts w:ascii="Arial" w:eastAsia="Times New Roman" w:hAnsi="Arial"/>
              <w:sz w:val="16"/>
              <w:szCs w:val="16"/>
              <w:lang w:val="en-GB"/>
            </w:rPr>
            <w:t xml:space="preserve"> June 2026</w:t>
          </w:r>
        </w:p>
      </w:tc>
    </w:tr>
  </w:tbl>
  <w:p w14:paraId="75AF9C3C" w14:textId="6D09B1DD" w:rsidR="00A838E8" w:rsidRDefault="00A83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E19"/>
    <w:multiLevelType w:val="hybridMultilevel"/>
    <w:tmpl w:val="7A28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603AD"/>
    <w:multiLevelType w:val="hybridMultilevel"/>
    <w:tmpl w:val="7AAED09A"/>
    <w:lvl w:ilvl="0" w:tplc="FD0E87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25D48"/>
    <w:multiLevelType w:val="hybridMultilevel"/>
    <w:tmpl w:val="62A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16131"/>
    <w:multiLevelType w:val="hybridMultilevel"/>
    <w:tmpl w:val="C0CE48CC"/>
    <w:lvl w:ilvl="0" w:tplc="6DD850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9E38A3"/>
    <w:multiLevelType w:val="hybridMultilevel"/>
    <w:tmpl w:val="E8629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A52CB3"/>
    <w:multiLevelType w:val="hybridMultilevel"/>
    <w:tmpl w:val="A9F21E1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6679506">
    <w:abstractNumId w:val="3"/>
  </w:num>
  <w:num w:numId="2" w16cid:durableId="1933009308">
    <w:abstractNumId w:val="1"/>
  </w:num>
  <w:num w:numId="3" w16cid:durableId="1822690299">
    <w:abstractNumId w:val="2"/>
  </w:num>
  <w:num w:numId="4" w16cid:durableId="399447024">
    <w:abstractNumId w:val="0"/>
  </w:num>
  <w:num w:numId="5" w16cid:durableId="251210659">
    <w:abstractNumId w:val="5"/>
  </w:num>
  <w:num w:numId="6" w16cid:durableId="814219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bA0Mjc0sDC2MDRV0lEKTi0uzszPAykwrAUAcg7aziwAAAA="/>
  </w:docVars>
  <w:rsids>
    <w:rsidRoot w:val="00417F1C"/>
    <w:rsid w:val="001003F2"/>
    <w:rsid w:val="00127355"/>
    <w:rsid w:val="00132A9D"/>
    <w:rsid w:val="00132EAF"/>
    <w:rsid w:val="00170B71"/>
    <w:rsid w:val="00183F21"/>
    <w:rsid w:val="001B1FD6"/>
    <w:rsid w:val="001C0B5A"/>
    <w:rsid w:val="001D480A"/>
    <w:rsid w:val="001E0836"/>
    <w:rsid w:val="00231914"/>
    <w:rsid w:val="002563B6"/>
    <w:rsid w:val="002D69DE"/>
    <w:rsid w:val="00306F9F"/>
    <w:rsid w:val="00312848"/>
    <w:rsid w:val="00335008"/>
    <w:rsid w:val="00376063"/>
    <w:rsid w:val="00384FAA"/>
    <w:rsid w:val="0038571A"/>
    <w:rsid w:val="004164AE"/>
    <w:rsid w:val="00417F1C"/>
    <w:rsid w:val="004841E2"/>
    <w:rsid w:val="004847FF"/>
    <w:rsid w:val="004902D8"/>
    <w:rsid w:val="0049271A"/>
    <w:rsid w:val="004D7C67"/>
    <w:rsid w:val="004F31F2"/>
    <w:rsid w:val="00506F39"/>
    <w:rsid w:val="00540C48"/>
    <w:rsid w:val="00542C25"/>
    <w:rsid w:val="005B12A3"/>
    <w:rsid w:val="005C590B"/>
    <w:rsid w:val="005D0AE7"/>
    <w:rsid w:val="005D7203"/>
    <w:rsid w:val="00667C13"/>
    <w:rsid w:val="00680764"/>
    <w:rsid w:val="006B32D1"/>
    <w:rsid w:val="006D244E"/>
    <w:rsid w:val="006F65C2"/>
    <w:rsid w:val="00710E75"/>
    <w:rsid w:val="007140C5"/>
    <w:rsid w:val="0072371B"/>
    <w:rsid w:val="007B7F68"/>
    <w:rsid w:val="007C3B4D"/>
    <w:rsid w:val="007E7F15"/>
    <w:rsid w:val="007E7FCA"/>
    <w:rsid w:val="008354BA"/>
    <w:rsid w:val="0087749D"/>
    <w:rsid w:val="0087781A"/>
    <w:rsid w:val="008C1151"/>
    <w:rsid w:val="008C4623"/>
    <w:rsid w:val="0091675F"/>
    <w:rsid w:val="009210F8"/>
    <w:rsid w:val="00934AE2"/>
    <w:rsid w:val="00984AD0"/>
    <w:rsid w:val="00984D3D"/>
    <w:rsid w:val="00A13C3B"/>
    <w:rsid w:val="00A838E8"/>
    <w:rsid w:val="00AF274B"/>
    <w:rsid w:val="00B24A0A"/>
    <w:rsid w:val="00B31A04"/>
    <w:rsid w:val="00B41A60"/>
    <w:rsid w:val="00B52E42"/>
    <w:rsid w:val="00B75198"/>
    <w:rsid w:val="00B96922"/>
    <w:rsid w:val="00BA01F6"/>
    <w:rsid w:val="00BA3A27"/>
    <w:rsid w:val="00BF1932"/>
    <w:rsid w:val="00C046A9"/>
    <w:rsid w:val="00C27286"/>
    <w:rsid w:val="00C4300E"/>
    <w:rsid w:val="00C93154"/>
    <w:rsid w:val="00CB3A16"/>
    <w:rsid w:val="00D1331F"/>
    <w:rsid w:val="00D22FE8"/>
    <w:rsid w:val="00D9115F"/>
    <w:rsid w:val="00E00B18"/>
    <w:rsid w:val="00E31B14"/>
    <w:rsid w:val="00E71739"/>
    <w:rsid w:val="00EC33FF"/>
    <w:rsid w:val="00EC42D8"/>
    <w:rsid w:val="00F471BE"/>
    <w:rsid w:val="00FF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38C06"/>
  <w15:chartTrackingRefBased/>
  <w15:docId w15:val="{C364161E-A110-415F-AF8B-C65D0077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1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01F6"/>
    <w:pPr>
      <w:tabs>
        <w:tab w:val="center" w:pos="4513"/>
        <w:tab w:val="right" w:pos="9026"/>
      </w:tabs>
    </w:pPr>
  </w:style>
  <w:style w:type="character" w:customStyle="1" w:styleId="HeaderChar">
    <w:name w:val="Header Char"/>
    <w:basedOn w:val="DefaultParagraphFont"/>
    <w:link w:val="Header"/>
    <w:rsid w:val="00BA01F6"/>
    <w:rPr>
      <w:rFonts w:ascii="Calibri" w:eastAsia="Calibri" w:hAnsi="Calibri" w:cs="Arial"/>
      <w:sz w:val="20"/>
      <w:szCs w:val="20"/>
    </w:rPr>
  </w:style>
  <w:style w:type="paragraph" w:styleId="Footer">
    <w:name w:val="footer"/>
    <w:basedOn w:val="Normal"/>
    <w:link w:val="FooterChar"/>
    <w:uiPriority w:val="99"/>
    <w:unhideWhenUsed/>
    <w:rsid w:val="00BA01F6"/>
    <w:pPr>
      <w:tabs>
        <w:tab w:val="center" w:pos="4513"/>
        <w:tab w:val="right" w:pos="9026"/>
      </w:tabs>
    </w:pPr>
  </w:style>
  <w:style w:type="character" w:customStyle="1" w:styleId="FooterChar">
    <w:name w:val="Footer Char"/>
    <w:basedOn w:val="DefaultParagraphFont"/>
    <w:link w:val="Footer"/>
    <w:uiPriority w:val="99"/>
    <w:rsid w:val="00BA01F6"/>
    <w:rPr>
      <w:rFonts w:ascii="Calibri" w:eastAsia="Calibri" w:hAnsi="Calibri" w:cs="Arial"/>
      <w:sz w:val="20"/>
      <w:szCs w:val="20"/>
    </w:rPr>
  </w:style>
  <w:style w:type="table" w:styleId="TableGrid">
    <w:name w:val="Table Grid"/>
    <w:basedOn w:val="TableNormal"/>
    <w:uiPriority w:val="39"/>
    <w:rsid w:val="0083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4AE"/>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4164A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6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608C554804CA44A40BE8732F2C58B7" ma:contentTypeVersion="16" ma:contentTypeDescription="Create a new document." ma:contentTypeScope="" ma:versionID="52adcca13023296b5cf0f86daa900d2d">
  <xsd:schema xmlns:xsd="http://www.w3.org/2001/XMLSchema" xmlns:xs="http://www.w3.org/2001/XMLSchema" xmlns:p="http://schemas.microsoft.com/office/2006/metadata/properties" xmlns:ns2="4f4d4a96-15fb-4d58-9d05-c909074f7d4e" xmlns:ns3="35807fbd-c9d7-452c-902d-b30d3aee8ce1" targetNamespace="http://schemas.microsoft.com/office/2006/metadata/properties" ma:root="true" ma:fieldsID="354848224e431cae54fef2eb0eae1a90" ns2:_="" ns3:_="">
    <xsd:import namespace="4f4d4a96-15fb-4d58-9d05-c909074f7d4e"/>
    <xsd:import namespace="35807fbd-c9d7-452c-902d-b30d3aee8c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d4a96-15fb-4d58-9d05-c909074f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30d933-d36f-480e-a6c0-5828f16afb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07fbd-c9d7-452c-902d-b30d3aee8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96c4ea-a5a3-40ab-b2d1-51629e1bd211}" ma:internalName="TaxCatchAll" ma:showField="CatchAllData" ma:web="35807fbd-c9d7-452c-902d-b30d3aee8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807fbd-c9d7-452c-902d-b30d3aee8ce1" xsi:nil="true"/>
    <lcf76f155ced4ddcb4097134ff3c332f xmlns="4f4d4a96-15fb-4d58-9d05-c909074f7d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27FA8-6E82-480B-8943-09761255AE58}">
  <ds:schemaRefs>
    <ds:schemaRef ds:uri="http://schemas.microsoft.com/sharepoint/v3/contenttype/forms"/>
  </ds:schemaRefs>
</ds:datastoreItem>
</file>

<file path=customXml/itemProps2.xml><?xml version="1.0" encoding="utf-8"?>
<ds:datastoreItem xmlns:ds="http://schemas.openxmlformats.org/officeDocument/2006/customXml" ds:itemID="{74993A6F-2471-4342-8802-43F5FB8ED5DB}"/>
</file>

<file path=customXml/itemProps3.xml><?xml version="1.0" encoding="utf-8"?>
<ds:datastoreItem xmlns:ds="http://schemas.openxmlformats.org/officeDocument/2006/customXml" ds:itemID="{75B8C211-7C5E-490F-86DD-DB6837C06633}">
  <ds:schemaRefs>
    <ds:schemaRef ds:uri="http://schemas.microsoft.com/office/2006/metadata/properties"/>
    <ds:schemaRef ds:uri="http://schemas.microsoft.com/office/infopath/2007/PartnerControls"/>
    <ds:schemaRef ds:uri="4e89b1cb-15e4-4ae3-9671-c6f2250ce388"/>
    <ds:schemaRef ds:uri="4c7706a2-9031-434f-9fd9-e91acc1e24d2"/>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OHS Manager</Manager>
  <Company>TN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Kudra Said</dc:creator>
  <cp:keywords/>
  <dc:description/>
  <cp:lastModifiedBy>Brenda  Magai</cp:lastModifiedBy>
  <cp:revision>22</cp:revision>
  <cp:lastPrinted>2023-03-13T11:57:00Z</cp:lastPrinted>
  <dcterms:created xsi:type="dcterms:W3CDTF">2023-08-11T18:02:00Z</dcterms:created>
  <dcterms:modified xsi:type="dcterms:W3CDTF">2026-06-02T06:18:00Z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24936f101946db456f4fd81d6b44e416adce5e0f6521fb6358374c8675b0e64a</vt:lpwstr>
  </property>
  <property fmtid="{D5CDD505-2E9C-101B-9397-08002B2CF9AE}" pid="3" name="ContentTypeId">
    <vt:lpwstr>0x010100E1608C554804CA44A40BE8732F2C58B7</vt:lpwstr>
  </property>
  <property fmtid="{D5CDD505-2E9C-101B-9397-08002B2CF9AE}" pid="4" name="MediaServiceImageTags">
    <vt:lpwstr/>
  </property>
</Properties>
</file>